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DA" w:rsidRDefault="008411DA">
      <w:pPr>
        <w:spacing w:line="14" w:lineRule="exact"/>
        <w:rPr>
          <w:sz w:val="20"/>
          <w:szCs w:val="20"/>
        </w:rPr>
      </w:pPr>
      <w:bookmarkStart w:id="0" w:name="page2"/>
      <w:bookmarkEnd w:id="0"/>
    </w:p>
    <w:p w:rsidR="008411DA" w:rsidRDefault="00087694">
      <w:pPr>
        <w:ind w:left="3640"/>
        <w:rPr>
          <w:sz w:val="20"/>
          <w:szCs w:val="20"/>
        </w:rPr>
      </w:pPr>
      <w:r>
        <w:rPr>
          <w:rFonts w:eastAsia="Times New Roman"/>
          <w:b/>
          <w:bCs/>
          <w:sz w:val="28"/>
          <w:szCs w:val="28"/>
        </w:rPr>
        <w:t>СОДЕРЖАНИЕ</w:t>
      </w:r>
    </w:p>
    <w:p w:rsidR="008411DA" w:rsidRDefault="008411DA">
      <w:pPr>
        <w:spacing w:line="317" w:lineRule="exact"/>
        <w:rPr>
          <w:sz w:val="20"/>
          <w:szCs w:val="20"/>
        </w:rPr>
      </w:pPr>
    </w:p>
    <w:p w:rsidR="008411DA" w:rsidRDefault="00087694">
      <w:pPr>
        <w:tabs>
          <w:tab w:val="left" w:pos="9020"/>
        </w:tabs>
        <w:rPr>
          <w:sz w:val="20"/>
          <w:szCs w:val="20"/>
        </w:rPr>
      </w:pPr>
      <w:r>
        <w:rPr>
          <w:rFonts w:eastAsia="Times New Roman"/>
          <w:b/>
          <w:bCs/>
          <w:sz w:val="28"/>
          <w:szCs w:val="28"/>
        </w:rPr>
        <w:t>Введение</w:t>
      </w:r>
      <w:r>
        <w:rPr>
          <w:rFonts w:eastAsia="Times New Roman"/>
          <w:sz w:val="28"/>
          <w:szCs w:val="28"/>
        </w:rPr>
        <w:t>……………………………………………………………………..</w:t>
      </w:r>
      <w:r>
        <w:rPr>
          <w:sz w:val="20"/>
          <w:szCs w:val="20"/>
        </w:rPr>
        <w:tab/>
      </w:r>
      <w:r>
        <w:rPr>
          <w:rFonts w:eastAsia="Times New Roman"/>
          <w:sz w:val="28"/>
          <w:szCs w:val="28"/>
        </w:rPr>
        <w:t>2</w:t>
      </w:r>
    </w:p>
    <w:p w:rsidR="008411DA" w:rsidRDefault="00087694">
      <w:pPr>
        <w:tabs>
          <w:tab w:val="left" w:pos="9020"/>
        </w:tabs>
        <w:spacing w:line="233" w:lineRule="auto"/>
        <w:rPr>
          <w:sz w:val="20"/>
          <w:szCs w:val="20"/>
        </w:rPr>
      </w:pPr>
      <w:r>
        <w:rPr>
          <w:rFonts w:eastAsia="Times New Roman"/>
          <w:sz w:val="28"/>
          <w:szCs w:val="28"/>
        </w:rPr>
        <w:t>Тематический план и типовая учебная программа для руководителей,</w:t>
      </w:r>
      <w:r>
        <w:rPr>
          <w:sz w:val="20"/>
          <w:szCs w:val="20"/>
        </w:rPr>
        <w:tab/>
      </w:r>
      <w:r>
        <w:rPr>
          <w:rFonts w:eastAsia="Times New Roman"/>
          <w:sz w:val="42"/>
          <w:szCs w:val="42"/>
          <w:vertAlign w:val="superscript"/>
        </w:rPr>
        <w:t>3</w:t>
      </w:r>
    </w:p>
    <w:p w:rsidR="008411DA" w:rsidRDefault="00087694">
      <w:pPr>
        <w:spacing w:line="222" w:lineRule="auto"/>
        <w:rPr>
          <w:sz w:val="20"/>
          <w:szCs w:val="20"/>
        </w:rPr>
      </w:pPr>
      <w:r>
        <w:rPr>
          <w:rFonts w:eastAsia="Times New Roman"/>
          <w:sz w:val="28"/>
          <w:szCs w:val="28"/>
        </w:rPr>
        <w:t>лиц, ответственных за пожарную безопасность…………………………...</w:t>
      </w:r>
    </w:p>
    <w:p w:rsidR="008411DA" w:rsidRDefault="008411DA">
      <w:pPr>
        <w:sectPr w:rsidR="008411DA">
          <w:pgSz w:w="11900" w:h="16838"/>
          <w:pgMar w:top="1440" w:right="1020" w:bottom="1440" w:left="1700" w:header="0" w:footer="0" w:gutter="0"/>
          <w:cols w:space="720" w:equalWidth="0">
            <w:col w:w="9180"/>
          </w:cols>
        </w:sectPr>
      </w:pPr>
    </w:p>
    <w:p w:rsidR="008411DA" w:rsidRDefault="008411DA">
      <w:pPr>
        <w:spacing w:line="248" w:lineRule="exact"/>
        <w:rPr>
          <w:sz w:val="20"/>
          <w:szCs w:val="20"/>
        </w:rPr>
      </w:pPr>
    </w:p>
    <w:p w:rsidR="008411DA" w:rsidRDefault="00087694">
      <w:pPr>
        <w:rPr>
          <w:sz w:val="20"/>
          <w:szCs w:val="20"/>
        </w:rPr>
      </w:pPr>
      <w:r>
        <w:rPr>
          <w:rFonts w:eastAsia="Times New Roman"/>
          <w:b/>
          <w:bCs/>
          <w:sz w:val="28"/>
          <w:szCs w:val="28"/>
        </w:rPr>
        <w:t xml:space="preserve">Тема №1. </w:t>
      </w:r>
      <w:r>
        <w:rPr>
          <w:rFonts w:eastAsia="Times New Roman"/>
          <w:sz w:val="28"/>
          <w:szCs w:val="28"/>
        </w:rPr>
        <w:t>Документы,</w:t>
      </w:r>
      <w:r>
        <w:rPr>
          <w:rFonts w:eastAsia="Times New Roman"/>
          <w:b/>
          <w:bCs/>
          <w:sz w:val="28"/>
          <w:szCs w:val="28"/>
        </w:rPr>
        <w:t xml:space="preserve"> </w:t>
      </w:r>
      <w:r>
        <w:rPr>
          <w:rFonts w:eastAsia="Times New Roman"/>
          <w:sz w:val="28"/>
          <w:szCs w:val="28"/>
        </w:rPr>
        <w:t>регламентирующ</w:t>
      </w:r>
      <w:r>
        <w:rPr>
          <w:rFonts w:eastAsia="Times New Roman"/>
          <w:sz w:val="28"/>
          <w:szCs w:val="28"/>
        </w:rPr>
        <w:t>ие обеспечение пожарной</w:t>
      </w:r>
    </w:p>
    <w:p w:rsidR="008411DA" w:rsidRDefault="00087694">
      <w:pPr>
        <w:spacing w:line="239" w:lineRule="auto"/>
        <w:rPr>
          <w:sz w:val="20"/>
          <w:szCs w:val="20"/>
        </w:rPr>
      </w:pPr>
      <w:r>
        <w:rPr>
          <w:rFonts w:eastAsia="Times New Roman"/>
          <w:sz w:val="28"/>
          <w:szCs w:val="28"/>
        </w:rPr>
        <w:t>безопасности………………………………………………………………...</w:t>
      </w:r>
    </w:p>
    <w:p w:rsidR="008411DA" w:rsidRDefault="008411DA">
      <w:pPr>
        <w:spacing w:line="325" w:lineRule="exact"/>
        <w:rPr>
          <w:sz w:val="20"/>
          <w:szCs w:val="20"/>
        </w:rPr>
      </w:pPr>
    </w:p>
    <w:p w:rsidR="008411DA" w:rsidRDefault="00087694">
      <w:pPr>
        <w:rPr>
          <w:sz w:val="20"/>
          <w:szCs w:val="20"/>
        </w:rPr>
      </w:pPr>
      <w:r>
        <w:rPr>
          <w:rFonts w:eastAsia="Times New Roman"/>
          <w:b/>
          <w:bCs/>
          <w:sz w:val="28"/>
          <w:szCs w:val="28"/>
        </w:rPr>
        <w:t xml:space="preserve">Тема №2. </w:t>
      </w:r>
      <w:r>
        <w:rPr>
          <w:rFonts w:eastAsia="Times New Roman"/>
          <w:sz w:val="28"/>
          <w:szCs w:val="28"/>
        </w:rPr>
        <w:t>Пожарная опасность объектов………………………………...</w:t>
      </w:r>
    </w:p>
    <w:p w:rsidR="008411DA" w:rsidRDefault="008411DA">
      <w:pPr>
        <w:spacing w:line="335" w:lineRule="exact"/>
        <w:rPr>
          <w:sz w:val="20"/>
          <w:szCs w:val="20"/>
        </w:rPr>
      </w:pPr>
    </w:p>
    <w:p w:rsidR="008411DA" w:rsidRDefault="00087694">
      <w:pPr>
        <w:spacing w:line="234" w:lineRule="auto"/>
        <w:ind w:right="60"/>
        <w:rPr>
          <w:sz w:val="20"/>
          <w:szCs w:val="20"/>
        </w:rPr>
      </w:pPr>
      <w:r>
        <w:rPr>
          <w:rFonts w:eastAsia="Times New Roman"/>
          <w:b/>
          <w:bCs/>
          <w:sz w:val="28"/>
          <w:szCs w:val="28"/>
        </w:rPr>
        <w:t xml:space="preserve">Тема №3. </w:t>
      </w:r>
      <w:r>
        <w:rPr>
          <w:rFonts w:eastAsia="Times New Roman"/>
          <w:sz w:val="28"/>
          <w:szCs w:val="28"/>
        </w:rPr>
        <w:t>Меры пожарной безопасности при проведении огневых</w:t>
      </w:r>
      <w:r>
        <w:rPr>
          <w:rFonts w:eastAsia="Times New Roman"/>
          <w:b/>
          <w:bCs/>
          <w:sz w:val="28"/>
          <w:szCs w:val="28"/>
        </w:rPr>
        <w:t xml:space="preserve"> </w:t>
      </w:r>
      <w:r>
        <w:rPr>
          <w:rFonts w:eastAsia="Times New Roman"/>
          <w:sz w:val="28"/>
          <w:szCs w:val="28"/>
        </w:rPr>
        <w:t>работ………………………………………………………………………….</w:t>
      </w:r>
    </w:p>
    <w:p w:rsidR="008411DA" w:rsidRDefault="008411DA">
      <w:pPr>
        <w:spacing w:line="340" w:lineRule="exact"/>
        <w:rPr>
          <w:sz w:val="20"/>
          <w:szCs w:val="20"/>
        </w:rPr>
      </w:pPr>
    </w:p>
    <w:p w:rsidR="008411DA" w:rsidRDefault="00087694">
      <w:pPr>
        <w:spacing w:line="247" w:lineRule="auto"/>
        <w:rPr>
          <w:sz w:val="20"/>
          <w:szCs w:val="20"/>
        </w:rPr>
      </w:pPr>
      <w:r>
        <w:rPr>
          <w:rFonts w:eastAsia="Times New Roman"/>
          <w:b/>
          <w:bCs/>
          <w:sz w:val="27"/>
          <w:szCs w:val="27"/>
        </w:rPr>
        <w:t xml:space="preserve">Тема №4. </w:t>
      </w:r>
      <w:r>
        <w:rPr>
          <w:rFonts w:eastAsia="Times New Roman"/>
          <w:sz w:val="27"/>
          <w:szCs w:val="27"/>
        </w:rPr>
        <w:t>Меры пожарной безопасности при стр</w:t>
      </w:r>
      <w:r>
        <w:rPr>
          <w:rFonts w:eastAsia="Times New Roman"/>
          <w:sz w:val="27"/>
          <w:szCs w:val="27"/>
        </w:rPr>
        <w:t>оительстве,</w:t>
      </w:r>
      <w:r>
        <w:rPr>
          <w:rFonts w:eastAsia="Times New Roman"/>
          <w:b/>
          <w:bCs/>
          <w:sz w:val="27"/>
          <w:szCs w:val="27"/>
        </w:rPr>
        <w:t xml:space="preserve"> </w:t>
      </w:r>
      <w:r>
        <w:rPr>
          <w:rFonts w:eastAsia="Times New Roman"/>
          <w:sz w:val="27"/>
          <w:szCs w:val="27"/>
        </w:rPr>
        <w:t>капитальном ремонте, реконструкции и техническом перевооружении объектов………………………………………………………………………</w:t>
      </w:r>
    </w:p>
    <w:p w:rsidR="008411DA" w:rsidRDefault="008411DA">
      <w:pPr>
        <w:spacing w:line="328" w:lineRule="exact"/>
        <w:rPr>
          <w:sz w:val="20"/>
          <w:szCs w:val="20"/>
        </w:rPr>
      </w:pPr>
    </w:p>
    <w:p w:rsidR="008411DA" w:rsidRDefault="00087694">
      <w:pPr>
        <w:spacing w:line="234" w:lineRule="auto"/>
        <w:ind w:right="20"/>
        <w:rPr>
          <w:sz w:val="20"/>
          <w:szCs w:val="20"/>
        </w:rPr>
      </w:pPr>
      <w:r>
        <w:rPr>
          <w:rFonts w:eastAsia="Times New Roman"/>
          <w:b/>
          <w:bCs/>
          <w:sz w:val="28"/>
          <w:szCs w:val="28"/>
        </w:rPr>
        <w:t xml:space="preserve">Тема №5. </w:t>
      </w:r>
      <w:r>
        <w:rPr>
          <w:rFonts w:eastAsia="Times New Roman"/>
          <w:sz w:val="28"/>
          <w:szCs w:val="28"/>
        </w:rPr>
        <w:t>Пожарное оборудование,</w:t>
      </w:r>
      <w:r>
        <w:rPr>
          <w:rFonts w:eastAsia="Times New Roman"/>
          <w:b/>
          <w:bCs/>
          <w:sz w:val="28"/>
          <w:szCs w:val="28"/>
        </w:rPr>
        <w:t xml:space="preserve"> </w:t>
      </w:r>
      <w:r>
        <w:rPr>
          <w:rFonts w:eastAsia="Times New Roman"/>
          <w:sz w:val="28"/>
          <w:szCs w:val="28"/>
        </w:rPr>
        <w:t>инвентарь и порядок</w:t>
      </w:r>
      <w:r>
        <w:rPr>
          <w:rFonts w:eastAsia="Times New Roman"/>
          <w:b/>
          <w:bCs/>
          <w:sz w:val="28"/>
          <w:szCs w:val="28"/>
        </w:rPr>
        <w:t xml:space="preserve"> </w:t>
      </w:r>
      <w:r>
        <w:rPr>
          <w:rFonts w:eastAsia="Times New Roman"/>
          <w:sz w:val="28"/>
          <w:szCs w:val="28"/>
        </w:rPr>
        <w:t>использования их при пожаре………………………………………………</w:t>
      </w:r>
    </w:p>
    <w:p w:rsidR="008411DA" w:rsidRDefault="008411DA">
      <w:pPr>
        <w:spacing w:line="326" w:lineRule="exact"/>
        <w:rPr>
          <w:sz w:val="20"/>
          <w:szCs w:val="20"/>
        </w:rPr>
      </w:pPr>
    </w:p>
    <w:p w:rsidR="008411DA" w:rsidRDefault="00087694">
      <w:pPr>
        <w:rPr>
          <w:sz w:val="20"/>
          <w:szCs w:val="20"/>
        </w:rPr>
      </w:pPr>
      <w:r>
        <w:rPr>
          <w:rFonts w:eastAsia="Times New Roman"/>
          <w:b/>
          <w:bCs/>
          <w:sz w:val="28"/>
          <w:szCs w:val="28"/>
        </w:rPr>
        <w:t xml:space="preserve">Тема №6. </w:t>
      </w:r>
      <w:r>
        <w:rPr>
          <w:rFonts w:eastAsia="Times New Roman"/>
          <w:sz w:val="28"/>
          <w:szCs w:val="28"/>
        </w:rPr>
        <w:t>Действия персонала при пожаре………………</w:t>
      </w:r>
      <w:r>
        <w:rPr>
          <w:rFonts w:eastAsia="Times New Roman"/>
          <w:sz w:val="28"/>
          <w:szCs w:val="28"/>
        </w:rPr>
        <w:t>………………..</w:t>
      </w:r>
    </w:p>
    <w:p w:rsidR="008411DA" w:rsidRDefault="00087694">
      <w:pPr>
        <w:spacing w:line="248" w:lineRule="exact"/>
        <w:rPr>
          <w:sz w:val="20"/>
          <w:szCs w:val="20"/>
        </w:rPr>
      </w:pPr>
      <w:r>
        <w:rPr>
          <w:sz w:val="20"/>
          <w:szCs w:val="20"/>
        </w:rPr>
        <w:br w:type="column"/>
      </w:r>
    </w:p>
    <w:p w:rsidR="008411DA" w:rsidRDefault="00087694">
      <w:pPr>
        <w:ind w:left="60"/>
        <w:rPr>
          <w:sz w:val="20"/>
          <w:szCs w:val="20"/>
        </w:rPr>
      </w:pPr>
      <w:r>
        <w:rPr>
          <w:rFonts w:eastAsia="Times New Roman"/>
          <w:sz w:val="28"/>
          <w:szCs w:val="28"/>
        </w:rPr>
        <w:t>4</w:t>
      </w: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45" w:lineRule="exact"/>
        <w:rPr>
          <w:sz w:val="20"/>
          <w:szCs w:val="20"/>
        </w:rPr>
      </w:pPr>
    </w:p>
    <w:p w:rsidR="008411DA" w:rsidRDefault="00087694">
      <w:pPr>
        <w:rPr>
          <w:sz w:val="20"/>
          <w:szCs w:val="20"/>
        </w:rPr>
      </w:pPr>
      <w:r>
        <w:rPr>
          <w:rFonts w:eastAsia="Times New Roman"/>
          <w:sz w:val="28"/>
          <w:szCs w:val="28"/>
        </w:rPr>
        <w:t>16</w:t>
      </w:r>
    </w:p>
    <w:p w:rsidR="008411DA" w:rsidRDefault="008411DA">
      <w:pPr>
        <w:spacing w:line="321" w:lineRule="exact"/>
        <w:rPr>
          <w:sz w:val="20"/>
          <w:szCs w:val="20"/>
        </w:rPr>
      </w:pPr>
    </w:p>
    <w:p w:rsidR="008411DA" w:rsidRDefault="00087694">
      <w:pPr>
        <w:rPr>
          <w:sz w:val="20"/>
          <w:szCs w:val="20"/>
        </w:rPr>
      </w:pPr>
      <w:r>
        <w:rPr>
          <w:rFonts w:eastAsia="Times New Roman"/>
          <w:sz w:val="28"/>
          <w:szCs w:val="28"/>
        </w:rPr>
        <w:t>18</w:t>
      </w: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328" w:lineRule="exact"/>
        <w:rPr>
          <w:sz w:val="20"/>
          <w:szCs w:val="20"/>
        </w:rPr>
      </w:pPr>
    </w:p>
    <w:p w:rsidR="008411DA" w:rsidRDefault="00087694">
      <w:pPr>
        <w:rPr>
          <w:sz w:val="20"/>
          <w:szCs w:val="20"/>
        </w:rPr>
      </w:pPr>
      <w:r>
        <w:rPr>
          <w:rFonts w:eastAsia="Times New Roman"/>
          <w:sz w:val="28"/>
          <w:szCs w:val="28"/>
        </w:rPr>
        <w:t>34</w:t>
      </w: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4" w:lineRule="exact"/>
        <w:rPr>
          <w:sz w:val="20"/>
          <w:szCs w:val="20"/>
        </w:rPr>
      </w:pPr>
    </w:p>
    <w:p w:rsidR="008411DA" w:rsidRDefault="00087694">
      <w:pPr>
        <w:rPr>
          <w:sz w:val="20"/>
          <w:szCs w:val="20"/>
        </w:rPr>
      </w:pPr>
      <w:r>
        <w:rPr>
          <w:rFonts w:eastAsia="Times New Roman"/>
          <w:sz w:val="28"/>
          <w:szCs w:val="28"/>
        </w:rPr>
        <w:t>35</w:t>
      </w:r>
    </w:p>
    <w:p w:rsidR="008411DA" w:rsidRDefault="008411DA">
      <w:pPr>
        <w:spacing w:line="324" w:lineRule="exact"/>
        <w:rPr>
          <w:sz w:val="20"/>
          <w:szCs w:val="20"/>
        </w:rPr>
      </w:pPr>
    </w:p>
    <w:p w:rsidR="008411DA" w:rsidRDefault="00087694">
      <w:pPr>
        <w:rPr>
          <w:sz w:val="20"/>
          <w:szCs w:val="20"/>
        </w:rPr>
      </w:pPr>
      <w:r>
        <w:rPr>
          <w:rFonts w:eastAsia="Times New Roman"/>
          <w:sz w:val="28"/>
          <w:szCs w:val="28"/>
        </w:rPr>
        <w:t>42</w:t>
      </w:r>
    </w:p>
    <w:p w:rsidR="008411DA" w:rsidRDefault="008411DA">
      <w:pPr>
        <w:sectPr w:rsidR="008411DA">
          <w:type w:val="continuous"/>
          <w:pgSz w:w="11900" w:h="16838"/>
          <w:pgMar w:top="1440" w:right="940" w:bottom="1440" w:left="1700" w:header="0" w:footer="0" w:gutter="0"/>
          <w:cols w:num="2" w:space="720" w:equalWidth="0">
            <w:col w:w="8640" w:space="340"/>
            <w:col w:w="280"/>
          </w:cols>
        </w:sectPr>
      </w:pPr>
    </w:p>
    <w:p w:rsidR="008411DA" w:rsidRDefault="00087694">
      <w:pPr>
        <w:ind w:left="4100"/>
        <w:rPr>
          <w:sz w:val="20"/>
          <w:szCs w:val="20"/>
        </w:rPr>
      </w:pPr>
      <w:bookmarkStart w:id="1" w:name="page3"/>
      <w:bookmarkEnd w:id="1"/>
      <w:r>
        <w:rPr>
          <w:rFonts w:eastAsia="Times New Roman"/>
          <w:b/>
          <w:bCs/>
          <w:sz w:val="28"/>
          <w:szCs w:val="28"/>
        </w:rPr>
        <w:lastRenderedPageBreak/>
        <w:t>Введение</w:t>
      </w:r>
    </w:p>
    <w:p w:rsidR="008411DA" w:rsidRDefault="008411DA">
      <w:pPr>
        <w:spacing w:line="292" w:lineRule="exact"/>
        <w:rPr>
          <w:sz w:val="20"/>
          <w:szCs w:val="20"/>
        </w:rPr>
      </w:pPr>
    </w:p>
    <w:p w:rsidR="008411DA" w:rsidRDefault="00087694">
      <w:pPr>
        <w:spacing w:line="237" w:lineRule="auto"/>
        <w:jc w:val="both"/>
        <w:rPr>
          <w:sz w:val="20"/>
          <w:szCs w:val="20"/>
        </w:rPr>
      </w:pPr>
      <w:r>
        <w:rPr>
          <w:rFonts w:eastAsia="Times New Roman"/>
          <w:sz w:val="28"/>
          <w:szCs w:val="28"/>
        </w:rPr>
        <w:t xml:space="preserve">Настоящая программа разработана в соответствии с приказом МЧС России от 12.12.2007 г. № 645 "Об утверждении норм пожарной безопасности" Обучение мерам пожарной безопасности </w:t>
      </w:r>
      <w:r>
        <w:rPr>
          <w:rFonts w:eastAsia="Times New Roman"/>
          <w:sz w:val="28"/>
          <w:szCs w:val="28"/>
        </w:rPr>
        <w:t>работников организаций". Учебная программа предназначена для повышения квалификации руководителей и ответственных за пожарную безопасность в учреждениях (офисах).</w:t>
      </w:r>
    </w:p>
    <w:p w:rsidR="008411DA" w:rsidRDefault="008411DA">
      <w:pPr>
        <w:spacing w:line="301"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Целью изучения курса </w:t>
      </w:r>
      <w:r>
        <w:rPr>
          <w:rFonts w:eastAsia="Times New Roman"/>
          <w:sz w:val="28"/>
          <w:szCs w:val="28"/>
        </w:rPr>
        <w:t>является приобретение знаний слушателями в</w:t>
      </w:r>
      <w:r>
        <w:rPr>
          <w:rFonts w:eastAsia="Times New Roman"/>
          <w:b/>
          <w:bCs/>
          <w:sz w:val="28"/>
          <w:szCs w:val="28"/>
        </w:rPr>
        <w:t xml:space="preserve"> </w:t>
      </w:r>
      <w:r>
        <w:rPr>
          <w:rFonts w:eastAsia="Times New Roman"/>
          <w:sz w:val="28"/>
          <w:szCs w:val="28"/>
        </w:rPr>
        <w:t>области обеспечения пожарной</w:t>
      </w:r>
      <w:r>
        <w:rPr>
          <w:rFonts w:eastAsia="Times New Roman"/>
          <w:sz w:val="28"/>
          <w:szCs w:val="28"/>
        </w:rPr>
        <w:t xml:space="preserve"> безопасности в учреждениях.</w:t>
      </w:r>
    </w:p>
    <w:p w:rsidR="008411DA" w:rsidRDefault="008411DA">
      <w:pPr>
        <w:spacing w:line="288" w:lineRule="exact"/>
        <w:rPr>
          <w:sz w:val="20"/>
          <w:szCs w:val="20"/>
        </w:rPr>
      </w:pPr>
    </w:p>
    <w:p w:rsidR="008411DA" w:rsidRDefault="00087694">
      <w:pPr>
        <w:ind w:left="80"/>
        <w:rPr>
          <w:sz w:val="20"/>
          <w:szCs w:val="20"/>
        </w:rPr>
      </w:pPr>
      <w:r>
        <w:rPr>
          <w:rFonts w:eastAsia="Times New Roman"/>
          <w:b/>
          <w:bCs/>
          <w:sz w:val="28"/>
          <w:szCs w:val="28"/>
        </w:rPr>
        <w:t>Основные задачи курса:</w:t>
      </w:r>
    </w:p>
    <w:p w:rsidR="008411DA" w:rsidRDefault="008411DA">
      <w:pPr>
        <w:spacing w:line="292" w:lineRule="exact"/>
        <w:rPr>
          <w:sz w:val="20"/>
          <w:szCs w:val="20"/>
        </w:rPr>
      </w:pPr>
    </w:p>
    <w:p w:rsidR="008411DA" w:rsidRDefault="00087694">
      <w:pPr>
        <w:numPr>
          <w:ilvl w:val="0"/>
          <w:numId w:val="1"/>
        </w:numPr>
        <w:tabs>
          <w:tab w:val="left" w:pos="307"/>
        </w:tabs>
        <w:spacing w:line="235" w:lineRule="auto"/>
        <w:ind w:firstLine="2"/>
        <w:jc w:val="both"/>
        <w:rPr>
          <w:rFonts w:eastAsia="Times New Roman"/>
          <w:sz w:val="28"/>
          <w:szCs w:val="28"/>
        </w:rPr>
      </w:pPr>
      <w:r>
        <w:rPr>
          <w:rFonts w:eastAsia="Times New Roman"/>
          <w:sz w:val="28"/>
          <w:szCs w:val="28"/>
        </w:rPr>
        <w:t>Изучение основных направлений по обеспечению пожарной безопасности в зданиях и помещениях с массовым пребыванием людей.</w:t>
      </w:r>
    </w:p>
    <w:p w:rsidR="008411DA" w:rsidRDefault="008411DA">
      <w:pPr>
        <w:spacing w:line="13" w:lineRule="exact"/>
        <w:rPr>
          <w:rFonts w:eastAsia="Times New Roman"/>
          <w:sz w:val="28"/>
          <w:szCs w:val="28"/>
        </w:rPr>
      </w:pPr>
    </w:p>
    <w:p w:rsidR="008411DA" w:rsidRDefault="00087694">
      <w:pPr>
        <w:numPr>
          <w:ilvl w:val="0"/>
          <w:numId w:val="1"/>
        </w:numPr>
        <w:tabs>
          <w:tab w:val="left" w:pos="453"/>
        </w:tabs>
        <w:spacing w:line="234" w:lineRule="auto"/>
        <w:ind w:firstLine="2"/>
        <w:jc w:val="both"/>
        <w:rPr>
          <w:rFonts w:eastAsia="Times New Roman"/>
          <w:sz w:val="28"/>
          <w:szCs w:val="28"/>
        </w:rPr>
      </w:pPr>
      <w:r>
        <w:rPr>
          <w:rFonts w:eastAsia="Times New Roman"/>
          <w:sz w:val="28"/>
          <w:szCs w:val="28"/>
        </w:rPr>
        <w:t>Изучение требований правил пожарной безопасности в зданиях и помещениях с массовы</w:t>
      </w:r>
      <w:r>
        <w:rPr>
          <w:rFonts w:eastAsia="Times New Roman"/>
          <w:sz w:val="28"/>
          <w:szCs w:val="28"/>
        </w:rPr>
        <w:t>м пребыванием людей.</w:t>
      </w:r>
    </w:p>
    <w:p w:rsidR="008411DA" w:rsidRDefault="008411DA">
      <w:pPr>
        <w:spacing w:line="6" w:lineRule="exact"/>
        <w:rPr>
          <w:rFonts w:eastAsia="Times New Roman"/>
          <w:sz w:val="28"/>
          <w:szCs w:val="28"/>
        </w:rPr>
      </w:pPr>
    </w:p>
    <w:p w:rsidR="008411DA" w:rsidRDefault="00087694">
      <w:pPr>
        <w:jc w:val="both"/>
        <w:rPr>
          <w:rFonts w:eastAsia="Times New Roman"/>
          <w:sz w:val="28"/>
          <w:szCs w:val="28"/>
        </w:rPr>
      </w:pPr>
      <w:r>
        <w:rPr>
          <w:rFonts w:eastAsia="Times New Roman"/>
          <w:b/>
          <w:bCs/>
          <w:sz w:val="28"/>
          <w:szCs w:val="28"/>
        </w:rPr>
        <w:t>В результате изучения курса слушатели должны:</w:t>
      </w:r>
    </w:p>
    <w:p w:rsidR="008411DA" w:rsidRDefault="008411DA">
      <w:pPr>
        <w:spacing w:line="278" w:lineRule="exact"/>
        <w:rPr>
          <w:sz w:val="20"/>
          <w:szCs w:val="20"/>
        </w:rPr>
      </w:pPr>
    </w:p>
    <w:p w:rsidR="008411DA" w:rsidRDefault="00087694">
      <w:pPr>
        <w:rPr>
          <w:sz w:val="20"/>
          <w:szCs w:val="20"/>
        </w:rPr>
      </w:pPr>
      <w:r>
        <w:rPr>
          <w:rFonts w:eastAsia="Times New Roman"/>
          <w:b/>
          <w:bCs/>
          <w:sz w:val="28"/>
          <w:szCs w:val="28"/>
        </w:rPr>
        <w:t>1. Знать:</w:t>
      </w:r>
    </w:p>
    <w:p w:rsidR="008411DA" w:rsidRDefault="008411DA">
      <w:pPr>
        <w:spacing w:line="292" w:lineRule="exact"/>
        <w:rPr>
          <w:sz w:val="20"/>
          <w:szCs w:val="20"/>
        </w:rPr>
      </w:pPr>
    </w:p>
    <w:p w:rsidR="008411DA" w:rsidRDefault="00087694">
      <w:pPr>
        <w:spacing w:line="233" w:lineRule="auto"/>
        <w:rPr>
          <w:sz w:val="20"/>
          <w:szCs w:val="20"/>
        </w:rPr>
      </w:pPr>
      <w:r>
        <w:rPr>
          <w:rFonts w:eastAsia="Times New Roman"/>
          <w:sz w:val="28"/>
          <w:szCs w:val="28"/>
        </w:rPr>
        <w:t>1. Основные нормативные документы, регламентирующие требования пожарной безопасности.</w:t>
      </w:r>
    </w:p>
    <w:p w:rsidR="008411DA" w:rsidRDefault="008411DA">
      <w:pPr>
        <w:spacing w:line="299" w:lineRule="exact"/>
        <w:rPr>
          <w:sz w:val="20"/>
          <w:szCs w:val="20"/>
        </w:rPr>
      </w:pPr>
    </w:p>
    <w:p w:rsidR="008411DA" w:rsidRDefault="00087694">
      <w:pPr>
        <w:spacing w:line="233" w:lineRule="auto"/>
        <w:ind w:left="140" w:hanging="69"/>
        <w:rPr>
          <w:sz w:val="20"/>
          <w:szCs w:val="20"/>
        </w:rPr>
      </w:pPr>
      <w:r>
        <w:rPr>
          <w:rFonts w:eastAsia="Times New Roman"/>
          <w:sz w:val="28"/>
          <w:szCs w:val="28"/>
        </w:rPr>
        <w:t>2. Меры пожарной безопасности в зданиях и помещениях с массовым скоплением людей.</w:t>
      </w:r>
    </w:p>
    <w:p w:rsidR="008411DA" w:rsidRDefault="008411DA">
      <w:pPr>
        <w:spacing w:line="283" w:lineRule="exact"/>
        <w:rPr>
          <w:sz w:val="20"/>
          <w:szCs w:val="20"/>
        </w:rPr>
      </w:pPr>
    </w:p>
    <w:p w:rsidR="008411DA" w:rsidRDefault="00087694">
      <w:pPr>
        <w:rPr>
          <w:sz w:val="20"/>
          <w:szCs w:val="20"/>
        </w:rPr>
      </w:pPr>
      <w:r>
        <w:rPr>
          <w:rFonts w:eastAsia="Times New Roman"/>
          <w:sz w:val="28"/>
          <w:szCs w:val="28"/>
        </w:rPr>
        <w:t>3.Осно</w:t>
      </w:r>
      <w:r>
        <w:rPr>
          <w:rFonts w:eastAsia="Times New Roman"/>
          <w:sz w:val="28"/>
          <w:szCs w:val="28"/>
        </w:rPr>
        <w:t>вные направления по обеспечению пожарной безопасности.</w:t>
      </w:r>
    </w:p>
    <w:p w:rsidR="008411DA" w:rsidRDefault="008411DA">
      <w:pPr>
        <w:spacing w:line="296" w:lineRule="exact"/>
        <w:rPr>
          <w:sz w:val="20"/>
          <w:szCs w:val="20"/>
        </w:rPr>
      </w:pPr>
    </w:p>
    <w:p w:rsidR="008411DA" w:rsidRDefault="00087694">
      <w:pPr>
        <w:numPr>
          <w:ilvl w:val="0"/>
          <w:numId w:val="2"/>
        </w:numPr>
        <w:tabs>
          <w:tab w:val="left" w:pos="281"/>
        </w:tabs>
        <w:spacing w:line="233" w:lineRule="auto"/>
        <w:ind w:firstLine="2"/>
        <w:jc w:val="both"/>
        <w:rPr>
          <w:rFonts w:eastAsia="Times New Roman"/>
          <w:sz w:val="28"/>
          <w:szCs w:val="28"/>
        </w:rPr>
      </w:pPr>
      <w:r>
        <w:rPr>
          <w:rFonts w:eastAsia="Times New Roman"/>
          <w:sz w:val="28"/>
          <w:szCs w:val="28"/>
        </w:rPr>
        <w:t>Первичные средства пожаротушения, автоматические установки пожарной сигнализации и пожаротушения.</w:t>
      </w:r>
    </w:p>
    <w:p w:rsidR="008411DA" w:rsidRDefault="008411DA">
      <w:pPr>
        <w:spacing w:line="282" w:lineRule="exact"/>
        <w:rPr>
          <w:rFonts w:eastAsia="Times New Roman"/>
          <w:sz w:val="28"/>
          <w:szCs w:val="28"/>
        </w:rPr>
      </w:pPr>
    </w:p>
    <w:p w:rsidR="008411DA" w:rsidRDefault="00087694">
      <w:pPr>
        <w:numPr>
          <w:ilvl w:val="0"/>
          <w:numId w:val="2"/>
        </w:numPr>
        <w:tabs>
          <w:tab w:val="left" w:pos="280"/>
        </w:tabs>
        <w:ind w:left="280" w:hanging="278"/>
        <w:jc w:val="both"/>
        <w:rPr>
          <w:rFonts w:eastAsia="Times New Roman"/>
          <w:sz w:val="28"/>
          <w:szCs w:val="28"/>
        </w:rPr>
      </w:pPr>
      <w:r>
        <w:rPr>
          <w:rFonts w:eastAsia="Times New Roman"/>
          <w:sz w:val="28"/>
          <w:szCs w:val="28"/>
        </w:rPr>
        <w:t>Причины возникновения пожаров и способы их устранения.</w:t>
      </w:r>
    </w:p>
    <w:p w:rsidR="008411DA" w:rsidRDefault="008411DA">
      <w:pPr>
        <w:spacing w:line="283" w:lineRule="exact"/>
        <w:rPr>
          <w:sz w:val="20"/>
          <w:szCs w:val="20"/>
        </w:rPr>
      </w:pPr>
    </w:p>
    <w:p w:rsidR="008411DA" w:rsidRDefault="00087694">
      <w:pPr>
        <w:rPr>
          <w:sz w:val="20"/>
          <w:szCs w:val="20"/>
        </w:rPr>
      </w:pPr>
      <w:r>
        <w:rPr>
          <w:rFonts w:eastAsia="Times New Roman"/>
          <w:b/>
          <w:bCs/>
          <w:sz w:val="28"/>
          <w:szCs w:val="28"/>
        </w:rPr>
        <w:t>2. Уметь:</w:t>
      </w:r>
    </w:p>
    <w:p w:rsidR="008411DA" w:rsidRDefault="008411DA">
      <w:pPr>
        <w:spacing w:line="276" w:lineRule="exact"/>
        <w:rPr>
          <w:sz w:val="20"/>
          <w:szCs w:val="20"/>
        </w:rPr>
      </w:pPr>
    </w:p>
    <w:p w:rsidR="008411DA" w:rsidRDefault="00087694">
      <w:pPr>
        <w:spacing w:line="239" w:lineRule="auto"/>
        <w:rPr>
          <w:sz w:val="20"/>
          <w:szCs w:val="20"/>
        </w:rPr>
      </w:pPr>
      <w:r>
        <w:rPr>
          <w:rFonts w:eastAsia="Times New Roman"/>
          <w:sz w:val="28"/>
          <w:szCs w:val="28"/>
        </w:rPr>
        <w:t>1. Использовать первичные средства</w:t>
      </w:r>
      <w:r>
        <w:rPr>
          <w:rFonts w:eastAsia="Times New Roman"/>
          <w:sz w:val="28"/>
          <w:szCs w:val="28"/>
        </w:rPr>
        <w:t xml:space="preserve"> пожаротушения.</w:t>
      </w:r>
    </w:p>
    <w:p w:rsidR="008411DA" w:rsidRDefault="008411DA">
      <w:pPr>
        <w:spacing w:line="282" w:lineRule="exact"/>
        <w:rPr>
          <w:sz w:val="20"/>
          <w:szCs w:val="20"/>
        </w:rPr>
      </w:pPr>
    </w:p>
    <w:p w:rsidR="008411DA" w:rsidRDefault="00087694">
      <w:pPr>
        <w:spacing w:line="239" w:lineRule="auto"/>
        <w:rPr>
          <w:sz w:val="20"/>
          <w:szCs w:val="20"/>
        </w:rPr>
      </w:pPr>
      <w:r>
        <w:rPr>
          <w:rFonts w:eastAsia="Times New Roman"/>
          <w:sz w:val="28"/>
          <w:szCs w:val="28"/>
        </w:rPr>
        <w:t>2.Действовать в случае возникновения пожара.</w:t>
      </w:r>
    </w:p>
    <w:p w:rsidR="008411DA" w:rsidRDefault="008411DA">
      <w:pPr>
        <w:spacing w:line="298" w:lineRule="exact"/>
        <w:rPr>
          <w:sz w:val="20"/>
          <w:szCs w:val="20"/>
        </w:rPr>
      </w:pPr>
    </w:p>
    <w:p w:rsidR="008411DA" w:rsidRDefault="00087694">
      <w:pPr>
        <w:spacing w:line="237" w:lineRule="auto"/>
        <w:ind w:firstLine="70"/>
        <w:jc w:val="both"/>
        <w:rPr>
          <w:sz w:val="20"/>
          <w:szCs w:val="20"/>
        </w:rPr>
      </w:pPr>
      <w:r>
        <w:rPr>
          <w:rFonts w:eastAsia="Times New Roman"/>
          <w:sz w:val="28"/>
          <w:szCs w:val="28"/>
        </w:rPr>
        <w:t>Изучение пожарно-технического минимума предполагает проведение лекций и семинарских занятий. При изучении теоретического материала необходимо использовать имеющееся программное обеспечение (мул</w:t>
      </w:r>
      <w:r>
        <w:rPr>
          <w:rFonts w:eastAsia="Times New Roman"/>
          <w:sz w:val="28"/>
          <w:szCs w:val="28"/>
        </w:rPr>
        <w:t>ьтимедийные технологии, программы контроля занятий и т.п.) для работы на ПК.</w:t>
      </w:r>
    </w:p>
    <w:p w:rsidR="008411DA" w:rsidRDefault="008411DA">
      <w:pPr>
        <w:sectPr w:rsidR="008411DA">
          <w:pgSz w:w="11900" w:h="16838"/>
          <w:pgMar w:top="1127" w:right="840" w:bottom="1440" w:left="1700" w:header="0" w:footer="0" w:gutter="0"/>
          <w:cols w:space="720" w:equalWidth="0">
            <w:col w:w="9360"/>
          </w:cols>
        </w:sectPr>
      </w:pPr>
    </w:p>
    <w:p w:rsidR="008411DA" w:rsidRDefault="00087694">
      <w:pPr>
        <w:spacing w:line="285" w:lineRule="auto"/>
        <w:ind w:left="2420" w:right="20" w:hanging="1506"/>
        <w:rPr>
          <w:sz w:val="20"/>
          <w:szCs w:val="20"/>
        </w:rPr>
      </w:pPr>
      <w:bookmarkStart w:id="2" w:name="page4"/>
      <w:bookmarkEnd w:id="2"/>
      <w:r>
        <w:rPr>
          <w:rFonts w:eastAsia="Times New Roman"/>
          <w:b/>
          <w:bCs/>
          <w:sz w:val="27"/>
          <w:szCs w:val="27"/>
        </w:rPr>
        <w:lastRenderedPageBreak/>
        <w:t>Тематический план и типовая учебная программа для руководителей, лиц, ответственных за пожарную безопасность</w:t>
      </w: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200" w:lineRule="exact"/>
        <w:rPr>
          <w:sz w:val="20"/>
          <w:szCs w:val="20"/>
        </w:rPr>
      </w:pPr>
    </w:p>
    <w:p w:rsidR="008411DA" w:rsidRDefault="008411DA">
      <w:pPr>
        <w:spacing w:line="315" w:lineRule="exact"/>
        <w:rPr>
          <w:sz w:val="20"/>
          <w:szCs w:val="20"/>
        </w:rPr>
      </w:pPr>
    </w:p>
    <w:tbl>
      <w:tblPr>
        <w:tblW w:w="0" w:type="auto"/>
        <w:tblInd w:w="10" w:type="dxa"/>
        <w:tblLayout w:type="fixed"/>
        <w:tblCellMar>
          <w:left w:w="0" w:type="dxa"/>
          <w:right w:w="0" w:type="dxa"/>
        </w:tblCellMar>
        <w:tblLook w:val="04A0"/>
      </w:tblPr>
      <w:tblGrid>
        <w:gridCol w:w="820"/>
        <w:gridCol w:w="8200"/>
        <w:gridCol w:w="900"/>
        <w:gridCol w:w="30"/>
      </w:tblGrid>
      <w:tr w:rsidR="008411DA">
        <w:trPr>
          <w:trHeight w:val="324"/>
        </w:trPr>
        <w:tc>
          <w:tcPr>
            <w:tcW w:w="820" w:type="dxa"/>
            <w:tcBorders>
              <w:top w:val="single" w:sz="8" w:space="0" w:color="auto"/>
              <w:left w:val="single" w:sz="8" w:space="0" w:color="auto"/>
              <w:right w:val="single" w:sz="8" w:space="0" w:color="auto"/>
            </w:tcBorders>
            <w:vAlign w:val="bottom"/>
          </w:tcPr>
          <w:p w:rsidR="008411DA" w:rsidRDefault="00087694">
            <w:pPr>
              <w:jc w:val="center"/>
              <w:rPr>
                <w:sz w:val="20"/>
                <w:szCs w:val="20"/>
              </w:rPr>
            </w:pPr>
            <w:r>
              <w:rPr>
                <w:rFonts w:eastAsia="Times New Roman"/>
                <w:w w:val="97"/>
                <w:sz w:val="28"/>
                <w:szCs w:val="28"/>
              </w:rPr>
              <w:t>№</w:t>
            </w:r>
          </w:p>
        </w:tc>
        <w:tc>
          <w:tcPr>
            <w:tcW w:w="8200" w:type="dxa"/>
            <w:vMerge w:val="restart"/>
            <w:tcBorders>
              <w:top w:val="single" w:sz="8" w:space="0" w:color="auto"/>
              <w:right w:val="single" w:sz="8" w:space="0" w:color="auto"/>
            </w:tcBorders>
            <w:vAlign w:val="bottom"/>
          </w:tcPr>
          <w:p w:rsidR="008411DA" w:rsidRDefault="00087694">
            <w:pPr>
              <w:ind w:left="2960"/>
              <w:rPr>
                <w:sz w:val="20"/>
                <w:szCs w:val="20"/>
              </w:rPr>
            </w:pPr>
            <w:r>
              <w:rPr>
                <w:rFonts w:eastAsia="Times New Roman"/>
                <w:sz w:val="28"/>
                <w:szCs w:val="28"/>
              </w:rPr>
              <w:t>Наименование тем</w:t>
            </w:r>
          </w:p>
        </w:tc>
        <w:tc>
          <w:tcPr>
            <w:tcW w:w="900" w:type="dxa"/>
            <w:vMerge w:val="restart"/>
            <w:tcBorders>
              <w:top w:val="single" w:sz="8" w:space="0" w:color="auto"/>
              <w:right w:val="single" w:sz="8" w:space="0" w:color="auto"/>
            </w:tcBorders>
            <w:vAlign w:val="bottom"/>
          </w:tcPr>
          <w:p w:rsidR="008411DA" w:rsidRDefault="00087694">
            <w:pPr>
              <w:jc w:val="center"/>
              <w:rPr>
                <w:sz w:val="20"/>
                <w:szCs w:val="20"/>
              </w:rPr>
            </w:pPr>
            <w:r>
              <w:rPr>
                <w:rFonts w:eastAsia="Times New Roman"/>
                <w:sz w:val="28"/>
                <w:szCs w:val="28"/>
              </w:rPr>
              <w:t>часы</w:t>
            </w:r>
          </w:p>
        </w:tc>
        <w:tc>
          <w:tcPr>
            <w:tcW w:w="0" w:type="dxa"/>
            <w:vAlign w:val="bottom"/>
          </w:tcPr>
          <w:p w:rsidR="008411DA" w:rsidRDefault="008411DA">
            <w:pPr>
              <w:rPr>
                <w:sz w:val="1"/>
                <w:szCs w:val="1"/>
              </w:rPr>
            </w:pPr>
          </w:p>
        </w:tc>
      </w:tr>
      <w:tr w:rsidR="008411DA">
        <w:trPr>
          <w:trHeight w:val="137"/>
        </w:trPr>
        <w:tc>
          <w:tcPr>
            <w:tcW w:w="820" w:type="dxa"/>
            <w:vMerge w:val="restart"/>
            <w:tcBorders>
              <w:left w:val="single" w:sz="8" w:space="0" w:color="auto"/>
              <w:right w:val="single" w:sz="8" w:space="0" w:color="auto"/>
            </w:tcBorders>
            <w:vAlign w:val="bottom"/>
          </w:tcPr>
          <w:p w:rsidR="008411DA" w:rsidRDefault="00087694">
            <w:pPr>
              <w:spacing w:line="321" w:lineRule="exact"/>
              <w:jc w:val="center"/>
              <w:rPr>
                <w:sz w:val="20"/>
                <w:szCs w:val="20"/>
              </w:rPr>
            </w:pPr>
            <w:r>
              <w:rPr>
                <w:rFonts w:eastAsia="Times New Roman"/>
                <w:sz w:val="28"/>
                <w:szCs w:val="28"/>
              </w:rPr>
              <w:t>темы</w:t>
            </w:r>
          </w:p>
        </w:tc>
        <w:tc>
          <w:tcPr>
            <w:tcW w:w="8200" w:type="dxa"/>
            <w:vMerge/>
            <w:tcBorders>
              <w:right w:val="single" w:sz="8" w:space="0" w:color="auto"/>
            </w:tcBorders>
            <w:vAlign w:val="bottom"/>
          </w:tcPr>
          <w:p w:rsidR="008411DA" w:rsidRDefault="008411DA">
            <w:pPr>
              <w:rPr>
                <w:sz w:val="11"/>
                <w:szCs w:val="11"/>
              </w:rPr>
            </w:pPr>
          </w:p>
        </w:tc>
        <w:tc>
          <w:tcPr>
            <w:tcW w:w="900" w:type="dxa"/>
            <w:vMerge/>
            <w:tcBorders>
              <w:right w:val="single" w:sz="8" w:space="0" w:color="auto"/>
            </w:tcBorders>
            <w:vAlign w:val="bottom"/>
          </w:tcPr>
          <w:p w:rsidR="008411DA" w:rsidRDefault="008411DA">
            <w:pPr>
              <w:rPr>
                <w:sz w:val="11"/>
                <w:szCs w:val="11"/>
              </w:rPr>
            </w:pPr>
          </w:p>
        </w:tc>
        <w:tc>
          <w:tcPr>
            <w:tcW w:w="0" w:type="dxa"/>
            <w:vAlign w:val="bottom"/>
          </w:tcPr>
          <w:p w:rsidR="008411DA" w:rsidRDefault="008411DA">
            <w:pPr>
              <w:rPr>
                <w:sz w:val="1"/>
                <w:szCs w:val="1"/>
              </w:rPr>
            </w:pPr>
          </w:p>
        </w:tc>
      </w:tr>
      <w:tr w:rsidR="008411DA">
        <w:trPr>
          <w:trHeight w:val="185"/>
        </w:trPr>
        <w:tc>
          <w:tcPr>
            <w:tcW w:w="820" w:type="dxa"/>
            <w:vMerge/>
            <w:tcBorders>
              <w:left w:val="single" w:sz="8" w:space="0" w:color="auto"/>
              <w:right w:val="single" w:sz="8" w:space="0" w:color="auto"/>
            </w:tcBorders>
            <w:vAlign w:val="bottom"/>
          </w:tcPr>
          <w:p w:rsidR="008411DA" w:rsidRDefault="008411DA">
            <w:pPr>
              <w:rPr>
                <w:sz w:val="16"/>
                <w:szCs w:val="16"/>
              </w:rPr>
            </w:pPr>
          </w:p>
        </w:tc>
        <w:tc>
          <w:tcPr>
            <w:tcW w:w="8200" w:type="dxa"/>
            <w:tcBorders>
              <w:right w:val="single" w:sz="8" w:space="0" w:color="auto"/>
            </w:tcBorders>
            <w:vAlign w:val="bottom"/>
          </w:tcPr>
          <w:p w:rsidR="008411DA" w:rsidRDefault="008411DA">
            <w:pPr>
              <w:rPr>
                <w:sz w:val="16"/>
                <w:szCs w:val="16"/>
              </w:rPr>
            </w:pPr>
          </w:p>
        </w:tc>
        <w:tc>
          <w:tcPr>
            <w:tcW w:w="900" w:type="dxa"/>
            <w:tcBorders>
              <w:right w:val="single" w:sz="8" w:space="0" w:color="auto"/>
            </w:tcBorders>
            <w:vAlign w:val="bottom"/>
          </w:tcPr>
          <w:p w:rsidR="008411DA" w:rsidRDefault="008411DA">
            <w:pPr>
              <w:rPr>
                <w:sz w:val="16"/>
                <w:szCs w:val="16"/>
              </w:rPr>
            </w:pPr>
          </w:p>
        </w:tc>
        <w:tc>
          <w:tcPr>
            <w:tcW w:w="0" w:type="dxa"/>
            <w:vAlign w:val="bottom"/>
          </w:tcPr>
          <w:p w:rsidR="008411DA" w:rsidRDefault="008411DA">
            <w:pPr>
              <w:rPr>
                <w:sz w:val="1"/>
                <w:szCs w:val="1"/>
              </w:rPr>
            </w:pPr>
          </w:p>
        </w:tc>
      </w:tr>
      <w:tr w:rsidR="008411DA">
        <w:trPr>
          <w:trHeight w:val="206"/>
        </w:trPr>
        <w:tc>
          <w:tcPr>
            <w:tcW w:w="820" w:type="dxa"/>
            <w:tcBorders>
              <w:left w:val="single" w:sz="8" w:space="0" w:color="auto"/>
              <w:bottom w:val="single" w:sz="8" w:space="0" w:color="auto"/>
              <w:right w:val="single" w:sz="8" w:space="0" w:color="auto"/>
            </w:tcBorders>
            <w:vAlign w:val="bottom"/>
          </w:tcPr>
          <w:p w:rsidR="008411DA" w:rsidRDefault="008411DA">
            <w:pPr>
              <w:rPr>
                <w:sz w:val="17"/>
                <w:szCs w:val="17"/>
              </w:rPr>
            </w:pPr>
          </w:p>
        </w:tc>
        <w:tc>
          <w:tcPr>
            <w:tcW w:w="8200" w:type="dxa"/>
            <w:tcBorders>
              <w:bottom w:val="single" w:sz="8" w:space="0" w:color="auto"/>
              <w:right w:val="single" w:sz="8" w:space="0" w:color="auto"/>
            </w:tcBorders>
            <w:vAlign w:val="bottom"/>
          </w:tcPr>
          <w:p w:rsidR="008411DA" w:rsidRDefault="008411DA">
            <w:pPr>
              <w:rPr>
                <w:sz w:val="17"/>
                <w:szCs w:val="17"/>
              </w:rPr>
            </w:pPr>
          </w:p>
        </w:tc>
        <w:tc>
          <w:tcPr>
            <w:tcW w:w="900" w:type="dxa"/>
            <w:tcBorders>
              <w:bottom w:val="single" w:sz="8" w:space="0" w:color="auto"/>
              <w:right w:val="single" w:sz="8" w:space="0" w:color="auto"/>
            </w:tcBorders>
            <w:vAlign w:val="bottom"/>
          </w:tcPr>
          <w:p w:rsidR="008411DA" w:rsidRDefault="008411DA">
            <w:pPr>
              <w:rPr>
                <w:sz w:val="17"/>
                <w:szCs w:val="17"/>
              </w:rPr>
            </w:pPr>
          </w:p>
        </w:tc>
        <w:tc>
          <w:tcPr>
            <w:tcW w:w="0" w:type="dxa"/>
            <w:vAlign w:val="bottom"/>
          </w:tcPr>
          <w:p w:rsidR="008411DA" w:rsidRDefault="008411DA">
            <w:pPr>
              <w:rPr>
                <w:sz w:val="1"/>
                <w:szCs w:val="1"/>
              </w:rPr>
            </w:pPr>
          </w:p>
        </w:tc>
      </w:tr>
      <w:tr w:rsidR="008411DA">
        <w:trPr>
          <w:trHeight w:val="306"/>
        </w:trPr>
        <w:tc>
          <w:tcPr>
            <w:tcW w:w="820" w:type="dxa"/>
            <w:vMerge w:val="restart"/>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1.</w:t>
            </w:r>
          </w:p>
        </w:tc>
        <w:tc>
          <w:tcPr>
            <w:tcW w:w="8200" w:type="dxa"/>
            <w:tcBorders>
              <w:right w:val="single" w:sz="8" w:space="0" w:color="auto"/>
            </w:tcBorders>
            <w:vAlign w:val="bottom"/>
          </w:tcPr>
          <w:p w:rsidR="008411DA" w:rsidRDefault="00087694">
            <w:pPr>
              <w:spacing w:line="306" w:lineRule="exact"/>
              <w:ind w:left="100"/>
              <w:rPr>
                <w:sz w:val="20"/>
                <w:szCs w:val="20"/>
              </w:rPr>
            </w:pPr>
            <w:r>
              <w:rPr>
                <w:rFonts w:eastAsia="Times New Roman"/>
                <w:sz w:val="28"/>
                <w:szCs w:val="28"/>
              </w:rPr>
              <w:t>Документы, регламентирующие обеспечение пожарной</w:t>
            </w:r>
          </w:p>
        </w:tc>
        <w:tc>
          <w:tcPr>
            <w:tcW w:w="900" w:type="dxa"/>
            <w:tcBorders>
              <w:right w:val="single" w:sz="8" w:space="0" w:color="auto"/>
            </w:tcBorders>
            <w:vAlign w:val="bottom"/>
          </w:tcPr>
          <w:p w:rsidR="008411DA" w:rsidRDefault="00087694">
            <w:pPr>
              <w:spacing w:line="306" w:lineRule="exact"/>
              <w:jc w:val="center"/>
              <w:rPr>
                <w:sz w:val="20"/>
                <w:szCs w:val="20"/>
              </w:rPr>
            </w:pPr>
            <w:r>
              <w:rPr>
                <w:rFonts w:eastAsia="Times New Roman"/>
                <w:w w:val="99"/>
                <w:sz w:val="28"/>
                <w:szCs w:val="28"/>
              </w:rPr>
              <w:t>4</w:t>
            </w:r>
          </w:p>
        </w:tc>
        <w:tc>
          <w:tcPr>
            <w:tcW w:w="0" w:type="dxa"/>
            <w:vAlign w:val="bottom"/>
          </w:tcPr>
          <w:p w:rsidR="008411DA" w:rsidRDefault="008411DA">
            <w:pPr>
              <w:rPr>
                <w:sz w:val="1"/>
                <w:szCs w:val="1"/>
              </w:rPr>
            </w:pPr>
          </w:p>
        </w:tc>
      </w:tr>
      <w:tr w:rsidR="008411DA">
        <w:trPr>
          <w:trHeight w:val="197"/>
        </w:trPr>
        <w:tc>
          <w:tcPr>
            <w:tcW w:w="820" w:type="dxa"/>
            <w:vMerge/>
            <w:tcBorders>
              <w:left w:val="single" w:sz="8" w:space="0" w:color="auto"/>
              <w:right w:val="single" w:sz="8" w:space="0" w:color="auto"/>
            </w:tcBorders>
            <w:vAlign w:val="bottom"/>
          </w:tcPr>
          <w:p w:rsidR="008411DA" w:rsidRDefault="008411DA">
            <w:pPr>
              <w:rPr>
                <w:sz w:val="17"/>
                <w:szCs w:val="17"/>
              </w:rPr>
            </w:pPr>
          </w:p>
        </w:tc>
        <w:tc>
          <w:tcPr>
            <w:tcW w:w="8200" w:type="dxa"/>
            <w:vMerge w:val="restart"/>
            <w:tcBorders>
              <w:right w:val="single" w:sz="8" w:space="0" w:color="auto"/>
            </w:tcBorders>
            <w:vAlign w:val="bottom"/>
          </w:tcPr>
          <w:p w:rsidR="008411DA" w:rsidRDefault="00087694">
            <w:pPr>
              <w:spacing w:line="321" w:lineRule="exact"/>
              <w:ind w:left="100"/>
              <w:rPr>
                <w:sz w:val="20"/>
                <w:szCs w:val="20"/>
              </w:rPr>
            </w:pPr>
            <w:r>
              <w:rPr>
                <w:rFonts w:eastAsia="Times New Roman"/>
                <w:sz w:val="28"/>
                <w:szCs w:val="28"/>
              </w:rPr>
              <w:t>безопасности</w:t>
            </w:r>
          </w:p>
        </w:tc>
        <w:tc>
          <w:tcPr>
            <w:tcW w:w="900" w:type="dxa"/>
            <w:tcBorders>
              <w:right w:val="single" w:sz="8" w:space="0" w:color="auto"/>
            </w:tcBorders>
            <w:vAlign w:val="bottom"/>
          </w:tcPr>
          <w:p w:rsidR="008411DA" w:rsidRDefault="008411DA">
            <w:pPr>
              <w:rPr>
                <w:sz w:val="17"/>
                <w:szCs w:val="17"/>
              </w:rPr>
            </w:pPr>
          </w:p>
        </w:tc>
        <w:tc>
          <w:tcPr>
            <w:tcW w:w="0" w:type="dxa"/>
            <w:vAlign w:val="bottom"/>
          </w:tcPr>
          <w:p w:rsidR="008411DA" w:rsidRDefault="008411DA">
            <w:pPr>
              <w:rPr>
                <w:sz w:val="1"/>
                <w:szCs w:val="1"/>
              </w:rPr>
            </w:pPr>
          </w:p>
        </w:tc>
      </w:tr>
      <w:tr w:rsidR="008411DA">
        <w:trPr>
          <w:trHeight w:val="125"/>
        </w:trPr>
        <w:tc>
          <w:tcPr>
            <w:tcW w:w="820" w:type="dxa"/>
            <w:tcBorders>
              <w:left w:val="single" w:sz="8" w:space="0" w:color="auto"/>
              <w:right w:val="single" w:sz="8" w:space="0" w:color="auto"/>
            </w:tcBorders>
            <w:vAlign w:val="bottom"/>
          </w:tcPr>
          <w:p w:rsidR="008411DA" w:rsidRDefault="008411DA">
            <w:pPr>
              <w:rPr>
                <w:sz w:val="10"/>
                <w:szCs w:val="10"/>
              </w:rPr>
            </w:pPr>
          </w:p>
        </w:tc>
        <w:tc>
          <w:tcPr>
            <w:tcW w:w="8200" w:type="dxa"/>
            <w:vMerge/>
            <w:tcBorders>
              <w:right w:val="single" w:sz="8" w:space="0" w:color="auto"/>
            </w:tcBorders>
            <w:vAlign w:val="bottom"/>
          </w:tcPr>
          <w:p w:rsidR="008411DA" w:rsidRDefault="008411DA">
            <w:pPr>
              <w:rPr>
                <w:sz w:val="10"/>
                <w:szCs w:val="10"/>
              </w:rPr>
            </w:pPr>
          </w:p>
        </w:tc>
        <w:tc>
          <w:tcPr>
            <w:tcW w:w="900" w:type="dxa"/>
            <w:tcBorders>
              <w:right w:val="single" w:sz="8" w:space="0" w:color="auto"/>
            </w:tcBorders>
            <w:vAlign w:val="bottom"/>
          </w:tcPr>
          <w:p w:rsidR="008411DA" w:rsidRDefault="008411DA">
            <w:pPr>
              <w:rPr>
                <w:sz w:val="10"/>
                <w:szCs w:val="10"/>
              </w:rPr>
            </w:pPr>
          </w:p>
        </w:tc>
        <w:tc>
          <w:tcPr>
            <w:tcW w:w="0" w:type="dxa"/>
            <w:vAlign w:val="bottom"/>
          </w:tcPr>
          <w:p w:rsidR="008411DA" w:rsidRDefault="008411DA">
            <w:pPr>
              <w:rPr>
                <w:sz w:val="1"/>
                <w:szCs w:val="1"/>
              </w:rPr>
            </w:pPr>
          </w:p>
        </w:tc>
      </w:tr>
      <w:tr w:rsidR="008411DA">
        <w:trPr>
          <w:trHeight w:val="329"/>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42"/>
        </w:trPr>
        <w:tc>
          <w:tcPr>
            <w:tcW w:w="820" w:type="dxa"/>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2.</w:t>
            </w:r>
          </w:p>
        </w:tc>
        <w:tc>
          <w:tcPr>
            <w:tcW w:w="8200" w:type="dxa"/>
            <w:tcBorders>
              <w:right w:val="single" w:sz="8" w:space="0" w:color="auto"/>
            </w:tcBorders>
            <w:vAlign w:val="bottom"/>
          </w:tcPr>
          <w:p w:rsidR="008411DA" w:rsidRDefault="00087694">
            <w:pPr>
              <w:spacing w:line="307" w:lineRule="exact"/>
              <w:ind w:left="100"/>
              <w:rPr>
                <w:sz w:val="20"/>
                <w:szCs w:val="20"/>
              </w:rPr>
            </w:pPr>
            <w:r>
              <w:rPr>
                <w:rFonts w:eastAsia="Times New Roman"/>
                <w:sz w:val="28"/>
                <w:szCs w:val="28"/>
              </w:rPr>
              <w:t>Пожарная опасность объектов</w:t>
            </w:r>
          </w:p>
        </w:tc>
        <w:tc>
          <w:tcPr>
            <w:tcW w:w="900" w:type="dxa"/>
            <w:tcBorders>
              <w:right w:val="single" w:sz="8" w:space="0" w:color="auto"/>
            </w:tcBorders>
            <w:vAlign w:val="bottom"/>
          </w:tcPr>
          <w:p w:rsidR="008411DA" w:rsidRDefault="00087694">
            <w:pPr>
              <w:spacing w:line="307" w:lineRule="exact"/>
              <w:jc w:val="center"/>
              <w:rPr>
                <w:sz w:val="20"/>
                <w:szCs w:val="20"/>
              </w:rPr>
            </w:pPr>
            <w:r>
              <w:rPr>
                <w:rFonts w:eastAsia="Times New Roman"/>
                <w:w w:val="99"/>
                <w:sz w:val="28"/>
                <w:szCs w:val="28"/>
              </w:rPr>
              <w:t>2</w:t>
            </w:r>
          </w:p>
        </w:tc>
        <w:tc>
          <w:tcPr>
            <w:tcW w:w="0" w:type="dxa"/>
            <w:vAlign w:val="bottom"/>
          </w:tcPr>
          <w:p w:rsidR="008411DA" w:rsidRDefault="008411DA">
            <w:pPr>
              <w:rPr>
                <w:sz w:val="1"/>
                <w:szCs w:val="1"/>
              </w:rPr>
            </w:pPr>
          </w:p>
        </w:tc>
      </w:tr>
      <w:tr w:rsidR="008411DA">
        <w:trPr>
          <w:trHeight w:val="293"/>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40"/>
        </w:trPr>
        <w:tc>
          <w:tcPr>
            <w:tcW w:w="820" w:type="dxa"/>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3.</w:t>
            </w:r>
          </w:p>
        </w:tc>
        <w:tc>
          <w:tcPr>
            <w:tcW w:w="8200" w:type="dxa"/>
            <w:tcBorders>
              <w:right w:val="single" w:sz="8" w:space="0" w:color="auto"/>
            </w:tcBorders>
            <w:vAlign w:val="bottom"/>
          </w:tcPr>
          <w:p w:rsidR="008411DA" w:rsidRDefault="00087694">
            <w:pPr>
              <w:spacing w:line="307" w:lineRule="exact"/>
              <w:ind w:left="100"/>
              <w:rPr>
                <w:sz w:val="20"/>
                <w:szCs w:val="20"/>
              </w:rPr>
            </w:pPr>
            <w:r>
              <w:rPr>
                <w:rFonts w:eastAsia="Times New Roman"/>
                <w:sz w:val="28"/>
                <w:szCs w:val="28"/>
              </w:rPr>
              <w:t>Меры пожарной безопасности при проведении огневых работ</w:t>
            </w:r>
          </w:p>
        </w:tc>
        <w:tc>
          <w:tcPr>
            <w:tcW w:w="900" w:type="dxa"/>
            <w:tcBorders>
              <w:right w:val="single" w:sz="8" w:space="0" w:color="auto"/>
            </w:tcBorders>
            <w:vAlign w:val="bottom"/>
          </w:tcPr>
          <w:p w:rsidR="008411DA" w:rsidRDefault="00087694">
            <w:pPr>
              <w:spacing w:line="307" w:lineRule="exact"/>
              <w:jc w:val="center"/>
              <w:rPr>
                <w:sz w:val="20"/>
                <w:szCs w:val="20"/>
              </w:rPr>
            </w:pPr>
            <w:r>
              <w:rPr>
                <w:rFonts w:eastAsia="Times New Roman"/>
                <w:w w:val="99"/>
                <w:sz w:val="28"/>
                <w:szCs w:val="28"/>
              </w:rPr>
              <w:t>4</w:t>
            </w:r>
          </w:p>
        </w:tc>
        <w:tc>
          <w:tcPr>
            <w:tcW w:w="0" w:type="dxa"/>
            <w:vAlign w:val="bottom"/>
          </w:tcPr>
          <w:p w:rsidR="008411DA" w:rsidRDefault="008411DA">
            <w:pPr>
              <w:rPr>
                <w:sz w:val="1"/>
                <w:szCs w:val="1"/>
              </w:rPr>
            </w:pPr>
          </w:p>
        </w:tc>
      </w:tr>
      <w:tr w:rsidR="008411DA">
        <w:trPr>
          <w:trHeight w:val="293"/>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04"/>
        </w:trPr>
        <w:tc>
          <w:tcPr>
            <w:tcW w:w="820" w:type="dxa"/>
            <w:vMerge w:val="restart"/>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4.</w:t>
            </w:r>
          </w:p>
        </w:tc>
        <w:tc>
          <w:tcPr>
            <w:tcW w:w="8200" w:type="dxa"/>
            <w:tcBorders>
              <w:right w:val="single" w:sz="8" w:space="0" w:color="auto"/>
            </w:tcBorders>
            <w:vAlign w:val="bottom"/>
          </w:tcPr>
          <w:p w:rsidR="008411DA" w:rsidRDefault="00087694">
            <w:pPr>
              <w:spacing w:line="303" w:lineRule="exact"/>
              <w:ind w:left="100"/>
              <w:rPr>
                <w:sz w:val="20"/>
                <w:szCs w:val="20"/>
              </w:rPr>
            </w:pPr>
            <w:r>
              <w:rPr>
                <w:rFonts w:eastAsia="Times New Roman"/>
                <w:sz w:val="28"/>
                <w:szCs w:val="28"/>
              </w:rPr>
              <w:t>Меры пожарной безопасности при строительстве, капитальном</w:t>
            </w:r>
          </w:p>
        </w:tc>
        <w:tc>
          <w:tcPr>
            <w:tcW w:w="900" w:type="dxa"/>
            <w:tcBorders>
              <w:right w:val="single" w:sz="8" w:space="0" w:color="auto"/>
            </w:tcBorders>
            <w:vAlign w:val="bottom"/>
          </w:tcPr>
          <w:p w:rsidR="008411DA" w:rsidRDefault="00087694">
            <w:pPr>
              <w:spacing w:line="303" w:lineRule="exact"/>
              <w:jc w:val="center"/>
              <w:rPr>
                <w:sz w:val="20"/>
                <w:szCs w:val="20"/>
              </w:rPr>
            </w:pPr>
            <w:r>
              <w:rPr>
                <w:rFonts w:eastAsia="Times New Roman"/>
                <w:w w:val="99"/>
                <w:sz w:val="28"/>
                <w:szCs w:val="28"/>
              </w:rPr>
              <w:t>4</w:t>
            </w:r>
          </w:p>
        </w:tc>
        <w:tc>
          <w:tcPr>
            <w:tcW w:w="0" w:type="dxa"/>
            <w:vAlign w:val="bottom"/>
          </w:tcPr>
          <w:p w:rsidR="008411DA" w:rsidRDefault="008411DA">
            <w:pPr>
              <w:rPr>
                <w:sz w:val="1"/>
                <w:szCs w:val="1"/>
              </w:rPr>
            </w:pPr>
          </w:p>
        </w:tc>
      </w:tr>
      <w:tr w:rsidR="008411DA">
        <w:trPr>
          <w:trHeight w:val="199"/>
        </w:trPr>
        <w:tc>
          <w:tcPr>
            <w:tcW w:w="820" w:type="dxa"/>
            <w:vMerge/>
            <w:tcBorders>
              <w:left w:val="single" w:sz="8" w:space="0" w:color="auto"/>
              <w:right w:val="single" w:sz="8" w:space="0" w:color="auto"/>
            </w:tcBorders>
            <w:vAlign w:val="bottom"/>
          </w:tcPr>
          <w:p w:rsidR="008411DA" w:rsidRDefault="008411DA">
            <w:pPr>
              <w:rPr>
                <w:sz w:val="17"/>
                <w:szCs w:val="17"/>
              </w:rPr>
            </w:pPr>
          </w:p>
        </w:tc>
        <w:tc>
          <w:tcPr>
            <w:tcW w:w="8200" w:type="dxa"/>
            <w:vMerge w:val="restart"/>
            <w:tcBorders>
              <w:right w:val="single" w:sz="8" w:space="0" w:color="auto"/>
            </w:tcBorders>
            <w:vAlign w:val="bottom"/>
          </w:tcPr>
          <w:p w:rsidR="008411DA" w:rsidRDefault="00087694">
            <w:pPr>
              <w:spacing w:line="321" w:lineRule="exact"/>
              <w:ind w:left="100"/>
              <w:rPr>
                <w:sz w:val="20"/>
                <w:szCs w:val="20"/>
              </w:rPr>
            </w:pPr>
            <w:r>
              <w:rPr>
                <w:rFonts w:eastAsia="Times New Roman"/>
                <w:sz w:val="28"/>
                <w:szCs w:val="28"/>
              </w:rPr>
              <w:t>ремонте, реконструкции и техническом перевооружении объектов</w:t>
            </w:r>
          </w:p>
        </w:tc>
        <w:tc>
          <w:tcPr>
            <w:tcW w:w="900" w:type="dxa"/>
            <w:tcBorders>
              <w:right w:val="single" w:sz="8" w:space="0" w:color="auto"/>
            </w:tcBorders>
            <w:vAlign w:val="bottom"/>
          </w:tcPr>
          <w:p w:rsidR="008411DA" w:rsidRDefault="008411DA">
            <w:pPr>
              <w:rPr>
                <w:sz w:val="17"/>
                <w:szCs w:val="17"/>
              </w:rPr>
            </w:pPr>
          </w:p>
        </w:tc>
        <w:tc>
          <w:tcPr>
            <w:tcW w:w="0" w:type="dxa"/>
            <w:vAlign w:val="bottom"/>
          </w:tcPr>
          <w:p w:rsidR="008411DA" w:rsidRDefault="008411DA">
            <w:pPr>
              <w:rPr>
                <w:sz w:val="1"/>
                <w:szCs w:val="1"/>
              </w:rPr>
            </w:pPr>
          </w:p>
        </w:tc>
      </w:tr>
      <w:tr w:rsidR="008411DA">
        <w:trPr>
          <w:trHeight w:val="122"/>
        </w:trPr>
        <w:tc>
          <w:tcPr>
            <w:tcW w:w="820" w:type="dxa"/>
            <w:tcBorders>
              <w:left w:val="single" w:sz="8" w:space="0" w:color="auto"/>
              <w:right w:val="single" w:sz="8" w:space="0" w:color="auto"/>
            </w:tcBorders>
            <w:vAlign w:val="bottom"/>
          </w:tcPr>
          <w:p w:rsidR="008411DA" w:rsidRDefault="008411DA">
            <w:pPr>
              <w:rPr>
                <w:sz w:val="10"/>
                <w:szCs w:val="10"/>
              </w:rPr>
            </w:pPr>
          </w:p>
        </w:tc>
        <w:tc>
          <w:tcPr>
            <w:tcW w:w="8200" w:type="dxa"/>
            <w:vMerge/>
            <w:tcBorders>
              <w:right w:val="single" w:sz="8" w:space="0" w:color="auto"/>
            </w:tcBorders>
            <w:vAlign w:val="bottom"/>
          </w:tcPr>
          <w:p w:rsidR="008411DA" w:rsidRDefault="008411DA">
            <w:pPr>
              <w:rPr>
                <w:sz w:val="10"/>
                <w:szCs w:val="10"/>
              </w:rPr>
            </w:pPr>
          </w:p>
        </w:tc>
        <w:tc>
          <w:tcPr>
            <w:tcW w:w="900" w:type="dxa"/>
            <w:tcBorders>
              <w:right w:val="single" w:sz="8" w:space="0" w:color="auto"/>
            </w:tcBorders>
            <w:vAlign w:val="bottom"/>
          </w:tcPr>
          <w:p w:rsidR="008411DA" w:rsidRDefault="008411DA">
            <w:pPr>
              <w:rPr>
                <w:sz w:val="10"/>
                <w:szCs w:val="10"/>
              </w:rPr>
            </w:pPr>
          </w:p>
        </w:tc>
        <w:tc>
          <w:tcPr>
            <w:tcW w:w="0" w:type="dxa"/>
            <w:vAlign w:val="bottom"/>
          </w:tcPr>
          <w:p w:rsidR="008411DA" w:rsidRDefault="008411DA">
            <w:pPr>
              <w:rPr>
                <w:sz w:val="1"/>
                <w:szCs w:val="1"/>
              </w:rPr>
            </w:pPr>
          </w:p>
        </w:tc>
      </w:tr>
      <w:tr w:rsidR="008411DA">
        <w:trPr>
          <w:trHeight w:val="331"/>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04"/>
        </w:trPr>
        <w:tc>
          <w:tcPr>
            <w:tcW w:w="820" w:type="dxa"/>
            <w:vMerge w:val="restart"/>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5.</w:t>
            </w:r>
          </w:p>
        </w:tc>
        <w:tc>
          <w:tcPr>
            <w:tcW w:w="8200" w:type="dxa"/>
            <w:tcBorders>
              <w:right w:val="single" w:sz="8" w:space="0" w:color="auto"/>
            </w:tcBorders>
            <w:vAlign w:val="bottom"/>
          </w:tcPr>
          <w:p w:rsidR="008411DA" w:rsidRDefault="00087694">
            <w:pPr>
              <w:spacing w:line="303" w:lineRule="exact"/>
              <w:ind w:left="100"/>
              <w:rPr>
                <w:sz w:val="20"/>
                <w:szCs w:val="20"/>
              </w:rPr>
            </w:pPr>
            <w:r>
              <w:rPr>
                <w:rFonts w:eastAsia="Times New Roman"/>
                <w:sz w:val="28"/>
                <w:szCs w:val="28"/>
              </w:rPr>
              <w:t>Пожарное оборудование, инвентарь и порядок использования их</w:t>
            </w:r>
          </w:p>
        </w:tc>
        <w:tc>
          <w:tcPr>
            <w:tcW w:w="900" w:type="dxa"/>
            <w:tcBorders>
              <w:right w:val="single" w:sz="8" w:space="0" w:color="auto"/>
            </w:tcBorders>
            <w:vAlign w:val="bottom"/>
          </w:tcPr>
          <w:p w:rsidR="008411DA" w:rsidRDefault="00087694">
            <w:pPr>
              <w:spacing w:line="303" w:lineRule="exact"/>
              <w:jc w:val="center"/>
              <w:rPr>
                <w:sz w:val="20"/>
                <w:szCs w:val="20"/>
              </w:rPr>
            </w:pPr>
            <w:r>
              <w:rPr>
                <w:rFonts w:eastAsia="Times New Roman"/>
                <w:w w:val="99"/>
                <w:sz w:val="28"/>
                <w:szCs w:val="28"/>
              </w:rPr>
              <w:t>4</w:t>
            </w:r>
          </w:p>
        </w:tc>
        <w:tc>
          <w:tcPr>
            <w:tcW w:w="0" w:type="dxa"/>
            <w:vAlign w:val="bottom"/>
          </w:tcPr>
          <w:p w:rsidR="008411DA" w:rsidRDefault="008411DA">
            <w:pPr>
              <w:rPr>
                <w:sz w:val="1"/>
                <w:szCs w:val="1"/>
              </w:rPr>
            </w:pPr>
          </w:p>
        </w:tc>
      </w:tr>
      <w:tr w:rsidR="008411DA">
        <w:trPr>
          <w:trHeight w:val="197"/>
        </w:trPr>
        <w:tc>
          <w:tcPr>
            <w:tcW w:w="820" w:type="dxa"/>
            <w:vMerge/>
            <w:tcBorders>
              <w:left w:val="single" w:sz="8" w:space="0" w:color="auto"/>
              <w:right w:val="single" w:sz="8" w:space="0" w:color="auto"/>
            </w:tcBorders>
            <w:vAlign w:val="bottom"/>
          </w:tcPr>
          <w:p w:rsidR="008411DA" w:rsidRDefault="008411DA">
            <w:pPr>
              <w:rPr>
                <w:sz w:val="17"/>
                <w:szCs w:val="17"/>
              </w:rPr>
            </w:pPr>
          </w:p>
        </w:tc>
        <w:tc>
          <w:tcPr>
            <w:tcW w:w="8200" w:type="dxa"/>
            <w:vMerge w:val="restart"/>
            <w:tcBorders>
              <w:right w:val="single" w:sz="8" w:space="0" w:color="auto"/>
            </w:tcBorders>
            <w:vAlign w:val="bottom"/>
          </w:tcPr>
          <w:p w:rsidR="008411DA" w:rsidRDefault="00087694">
            <w:pPr>
              <w:spacing w:line="321" w:lineRule="exact"/>
              <w:ind w:left="100"/>
              <w:rPr>
                <w:sz w:val="20"/>
                <w:szCs w:val="20"/>
              </w:rPr>
            </w:pPr>
            <w:r>
              <w:rPr>
                <w:rFonts w:eastAsia="Times New Roman"/>
                <w:sz w:val="28"/>
                <w:szCs w:val="28"/>
              </w:rPr>
              <w:t>при пожаре</w:t>
            </w:r>
          </w:p>
        </w:tc>
        <w:tc>
          <w:tcPr>
            <w:tcW w:w="900" w:type="dxa"/>
            <w:tcBorders>
              <w:right w:val="single" w:sz="8" w:space="0" w:color="auto"/>
            </w:tcBorders>
            <w:vAlign w:val="bottom"/>
          </w:tcPr>
          <w:p w:rsidR="008411DA" w:rsidRDefault="008411DA">
            <w:pPr>
              <w:rPr>
                <w:sz w:val="17"/>
                <w:szCs w:val="17"/>
              </w:rPr>
            </w:pPr>
          </w:p>
        </w:tc>
        <w:tc>
          <w:tcPr>
            <w:tcW w:w="0" w:type="dxa"/>
            <w:vAlign w:val="bottom"/>
          </w:tcPr>
          <w:p w:rsidR="008411DA" w:rsidRDefault="008411DA">
            <w:pPr>
              <w:rPr>
                <w:sz w:val="1"/>
                <w:szCs w:val="1"/>
              </w:rPr>
            </w:pPr>
          </w:p>
        </w:tc>
      </w:tr>
      <w:tr w:rsidR="008411DA">
        <w:trPr>
          <w:trHeight w:val="125"/>
        </w:trPr>
        <w:tc>
          <w:tcPr>
            <w:tcW w:w="820" w:type="dxa"/>
            <w:tcBorders>
              <w:left w:val="single" w:sz="8" w:space="0" w:color="auto"/>
              <w:right w:val="single" w:sz="8" w:space="0" w:color="auto"/>
            </w:tcBorders>
            <w:vAlign w:val="bottom"/>
          </w:tcPr>
          <w:p w:rsidR="008411DA" w:rsidRDefault="008411DA">
            <w:pPr>
              <w:rPr>
                <w:sz w:val="10"/>
                <w:szCs w:val="10"/>
              </w:rPr>
            </w:pPr>
          </w:p>
        </w:tc>
        <w:tc>
          <w:tcPr>
            <w:tcW w:w="8200" w:type="dxa"/>
            <w:vMerge/>
            <w:tcBorders>
              <w:right w:val="single" w:sz="8" w:space="0" w:color="auto"/>
            </w:tcBorders>
            <w:vAlign w:val="bottom"/>
          </w:tcPr>
          <w:p w:rsidR="008411DA" w:rsidRDefault="008411DA">
            <w:pPr>
              <w:rPr>
                <w:sz w:val="10"/>
                <w:szCs w:val="10"/>
              </w:rPr>
            </w:pPr>
          </w:p>
        </w:tc>
        <w:tc>
          <w:tcPr>
            <w:tcW w:w="900" w:type="dxa"/>
            <w:tcBorders>
              <w:right w:val="single" w:sz="8" w:space="0" w:color="auto"/>
            </w:tcBorders>
            <w:vAlign w:val="bottom"/>
          </w:tcPr>
          <w:p w:rsidR="008411DA" w:rsidRDefault="008411DA">
            <w:pPr>
              <w:rPr>
                <w:sz w:val="10"/>
                <w:szCs w:val="10"/>
              </w:rPr>
            </w:pPr>
          </w:p>
        </w:tc>
        <w:tc>
          <w:tcPr>
            <w:tcW w:w="0" w:type="dxa"/>
            <w:vAlign w:val="bottom"/>
          </w:tcPr>
          <w:p w:rsidR="008411DA" w:rsidRDefault="008411DA">
            <w:pPr>
              <w:rPr>
                <w:sz w:val="1"/>
                <w:szCs w:val="1"/>
              </w:rPr>
            </w:pPr>
          </w:p>
        </w:tc>
      </w:tr>
      <w:tr w:rsidR="008411DA">
        <w:trPr>
          <w:trHeight w:val="329"/>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42"/>
        </w:trPr>
        <w:tc>
          <w:tcPr>
            <w:tcW w:w="820" w:type="dxa"/>
            <w:tcBorders>
              <w:left w:val="single" w:sz="8" w:space="0" w:color="auto"/>
              <w:right w:val="single" w:sz="8" w:space="0" w:color="auto"/>
            </w:tcBorders>
            <w:vAlign w:val="bottom"/>
          </w:tcPr>
          <w:p w:rsidR="008411DA" w:rsidRDefault="00087694">
            <w:pPr>
              <w:ind w:right="180"/>
              <w:jc w:val="right"/>
              <w:rPr>
                <w:sz w:val="20"/>
                <w:szCs w:val="20"/>
              </w:rPr>
            </w:pPr>
            <w:r>
              <w:rPr>
                <w:rFonts w:eastAsia="Times New Roman"/>
                <w:sz w:val="28"/>
                <w:szCs w:val="28"/>
              </w:rPr>
              <w:t>6.</w:t>
            </w:r>
          </w:p>
        </w:tc>
        <w:tc>
          <w:tcPr>
            <w:tcW w:w="8200" w:type="dxa"/>
            <w:tcBorders>
              <w:right w:val="single" w:sz="8" w:space="0" w:color="auto"/>
            </w:tcBorders>
            <w:vAlign w:val="bottom"/>
          </w:tcPr>
          <w:p w:rsidR="008411DA" w:rsidRDefault="00087694">
            <w:pPr>
              <w:spacing w:line="307" w:lineRule="exact"/>
              <w:ind w:left="100"/>
              <w:rPr>
                <w:sz w:val="20"/>
                <w:szCs w:val="20"/>
              </w:rPr>
            </w:pPr>
            <w:r>
              <w:rPr>
                <w:rFonts w:eastAsia="Times New Roman"/>
                <w:sz w:val="28"/>
                <w:szCs w:val="28"/>
              </w:rPr>
              <w:t>Действия персонала при пожаре</w:t>
            </w:r>
          </w:p>
        </w:tc>
        <w:tc>
          <w:tcPr>
            <w:tcW w:w="900" w:type="dxa"/>
            <w:tcBorders>
              <w:right w:val="single" w:sz="8" w:space="0" w:color="auto"/>
            </w:tcBorders>
            <w:vAlign w:val="bottom"/>
          </w:tcPr>
          <w:p w:rsidR="008411DA" w:rsidRDefault="00087694">
            <w:pPr>
              <w:spacing w:line="307" w:lineRule="exact"/>
              <w:jc w:val="center"/>
              <w:rPr>
                <w:sz w:val="20"/>
                <w:szCs w:val="20"/>
              </w:rPr>
            </w:pPr>
            <w:r>
              <w:rPr>
                <w:rFonts w:eastAsia="Times New Roman"/>
                <w:w w:val="99"/>
                <w:sz w:val="28"/>
                <w:szCs w:val="28"/>
              </w:rPr>
              <w:t>2</w:t>
            </w:r>
          </w:p>
        </w:tc>
        <w:tc>
          <w:tcPr>
            <w:tcW w:w="0" w:type="dxa"/>
            <w:vAlign w:val="bottom"/>
          </w:tcPr>
          <w:p w:rsidR="008411DA" w:rsidRDefault="008411DA">
            <w:pPr>
              <w:rPr>
                <w:sz w:val="1"/>
                <w:szCs w:val="1"/>
              </w:rPr>
            </w:pPr>
          </w:p>
        </w:tc>
      </w:tr>
      <w:tr w:rsidR="008411DA">
        <w:trPr>
          <w:trHeight w:val="293"/>
        </w:trPr>
        <w:tc>
          <w:tcPr>
            <w:tcW w:w="820" w:type="dxa"/>
            <w:tcBorders>
              <w:left w:val="single" w:sz="8" w:space="0" w:color="auto"/>
              <w:bottom w:val="single" w:sz="8" w:space="0" w:color="auto"/>
              <w:right w:val="single" w:sz="8" w:space="0" w:color="auto"/>
            </w:tcBorders>
            <w:vAlign w:val="bottom"/>
          </w:tcPr>
          <w:p w:rsidR="008411DA" w:rsidRDefault="008411DA">
            <w:pPr>
              <w:rPr>
                <w:sz w:val="24"/>
                <w:szCs w:val="24"/>
              </w:rPr>
            </w:pPr>
          </w:p>
        </w:tc>
        <w:tc>
          <w:tcPr>
            <w:tcW w:w="8200" w:type="dxa"/>
            <w:tcBorders>
              <w:bottom w:val="single" w:sz="8" w:space="0" w:color="auto"/>
              <w:right w:val="single" w:sz="8" w:space="0" w:color="auto"/>
            </w:tcBorders>
            <w:vAlign w:val="bottom"/>
          </w:tcPr>
          <w:p w:rsidR="008411DA" w:rsidRDefault="008411DA">
            <w:pPr>
              <w:rPr>
                <w:sz w:val="24"/>
                <w:szCs w:val="24"/>
              </w:rPr>
            </w:pPr>
          </w:p>
        </w:tc>
        <w:tc>
          <w:tcPr>
            <w:tcW w:w="900" w:type="dxa"/>
            <w:tcBorders>
              <w:bottom w:val="single" w:sz="8" w:space="0" w:color="auto"/>
              <w:right w:val="single" w:sz="8" w:space="0" w:color="auto"/>
            </w:tcBorders>
            <w:vAlign w:val="bottom"/>
          </w:tcPr>
          <w:p w:rsidR="008411DA" w:rsidRDefault="008411DA">
            <w:pPr>
              <w:rPr>
                <w:sz w:val="24"/>
                <w:szCs w:val="24"/>
              </w:rPr>
            </w:pPr>
          </w:p>
        </w:tc>
        <w:tc>
          <w:tcPr>
            <w:tcW w:w="0" w:type="dxa"/>
            <w:vAlign w:val="bottom"/>
          </w:tcPr>
          <w:p w:rsidR="008411DA" w:rsidRDefault="008411DA">
            <w:pPr>
              <w:rPr>
                <w:sz w:val="1"/>
                <w:szCs w:val="1"/>
              </w:rPr>
            </w:pPr>
          </w:p>
        </w:tc>
      </w:tr>
      <w:tr w:rsidR="008411DA">
        <w:trPr>
          <w:trHeight w:val="309"/>
        </w:trPr>
        <w:tc>
          <w:tcPr>
            <w:tcW w:w="820" w:type="dxa"/>
            <w:tcBorders>
              <w:left w:val="single" w:sz="8" w:space="0" w:color="auto"/>
              <w:right w:val="single" w:sz="8" w:space="0" w:color="auto"/>
            </w:tcBorders>
            <w:vAlign w:val="bottom"/>
          </w:tcPr>
          <w:p w:rsidR="008411DA" w:rsidRDefault="008411DA">
            <w:pPr>
              <w:rPr>
                <w:sz w:val="24"/>
                <w:szCs w:val="24"/>
              </w:rPr>
            </w:pPr>
          </w:p>
        </w:tc>
        <w:tc>
          <w:tcPr>
            <w:tcW w:w="8200" w:type="dxa"/>
            <w:tcBorders>
              <w:right w:val="single" w:sz="8" w:space="0" w:color="auto"/>
            </w:tcBorders>
            <w:vAlign w:val="bottom"/>
          </w:tcPr>
          <w:p w:rsidR="008411DA" w:rsidRDefault="00087694">
            <w:pPr>
              <w:spacing w:line="309" w:lineRule="exact"/>
              <w:ind w:left="100"/>
              <w:rPr>
                <w:sz w:val="20"/>
                <w:szCs w:val="20"/>
              </w:rPr>
            </w:pPr>
            <w:r>
              <w:rPr>
                <w:rFonts w:eastAsia="Times New Roman"/>
                <w:b/>
                <w:bCs/>
                <w:sz w:val="28"/>
                <w:szCs w:val="28"/>
              </w:rPr>
              <w:t>Зачет</w:t>
            </w:r>
          </w:p>
        </w:tc>
        <w:tc>
          <w:tcPr>
            <w:tcW w:w="900" w:type="dxa"/>
            <w:tcBorders>
              <w:right w:val="single" w:sz="8" w:space="0" w:color="auto"/>
            </w:tcBorders>
            <w:vAlign w:val="bottom"/>
          </w:tcPr>
          <w:p w:rsidR="008411DA" w:rsidRDefault="00087694">
            <w:pPr>
              <w:spacing w:line="307" w:lineRule="exact"/>
              <w:jc w:val="center"/>
              <w:rPr>
                <w:sz w:val="20"/>
                <w:szCs w:val="20"/>
              </w:rPr>
            </w:pPr>
            <w:r>
              <w:rPr>
                <w:rFonts w:eastAsia="Times New Roman"/>
                <w:w w:val="99"/>
                <w:sz w:val="28"/>
                <w:szCs w:val="28"/>
              </w:rPr>
              <w:t>1</w:t>
            </w:r>
          </w:p>
        </w:tc>
        <w:tc>
          <w:tcPr>
            <w:tcW w:w="0" w:type="dxa"/>
            <w:vAlign w:val="bottom"/>
          </w:tcPr>
          <w:p w:rsidR="008411DA" w:rsidRDefault="008411DA">
            <w:pPr>
              <w:rPr>
                <w:sz w:val="1"/>
                <w:szCs w:val="1"/>
              </w:rPr>
            </w:pPr>
          </w:p>
        </w:tc>
      </w:tr>
      <w:tr w:rsidR="008411DA">
        <w:trPr>
          <w:trHeight w:val="252"/>
        </w:trPr>
        <w:tc>
          <w:tcPr>
            <w:tcW w:w="820" w:type="dxa"/>
            <w:tcBorders>
              <w:left w:val="single" w:sz="8" w:space="0" w:color="auto"/>
              <w:bottom w:val="single" w:sz="8" w:space="0" w:color="auto"/>
              <w:right w:val="single" w:sz="8" w:space="0" w:color="auto"/>
            </w:tcBorders>
            <w:vAlign w:val="bottom"/>
          </w:tcPr>
          <w:p w:rsidR="008411DA" w:rsidRDefault="008411DA">
            <w:pPr>
              <w:rPr>
                <w:sz w:val="21"/>
                <w:szCs w:val="21"/>
              </w:rPr>
            </w:pPr>
          </w:p>
        </w:tc>
        <w:tc>
          <w:tcPr>
            <w:tcW w:w="8200" w:type="dxa"/>
            <w:tcBorders>
              <w:bottom w:val="single" w:sz="8" w:space="0" w:color="auto"/>
              <w:right w:val="single" w:sz="8" w:space="0" w:color="auto"/>
            </w:tcBorders>
            <w:vAlign w:val="bottom"/>
          </w:tcPr>
          <w:p w:rsidR="008411DA" w:rsidRDefault="008411DA">
            <w:pPr>
              <w:rPr>
                <w:sz w:val="21"/>
                <w:szCs w:val="21"/>
              </w:rPr>
            </w:pPr>
          </w:p>
        </w:tc>
        <w:tc>
          <w:tcPr>
            <w:tcW w:w="900" w:type="dxa"/>
            <w:tcBorders>
              <w:bottom w:val="single" w:sz="8" w:space="0" w:color="auto"/>
              <w:right w:val="single" w:sz="8" w:space="0" w:color="auto"/>
            </w:tcBorders>
            <w:vAlign w:val="bottom"/>
          </w:tcPr>
          <w:p w:rsidR="008411DA" w:rsidRDefault="008411DA">
            <w:pPr>
              <w:rPr>
                <w:sz w:val="21"/>
                <w:szCs w:val="21"/>
              </w:rPr>
            </w:pPr>
          </w:p>
        </w:tc>
        <w:tc>
          <w:tcPr>
            <w:tcW w:w="0" w:type="dxa"/>
            <w:vAlign w:val="bottom"/>
          </w:tcPr>
          <w:p w:rsidR="008411DA" w:rsidRDefault="008411DA">
            <w:pPr>
              <w:rPr>
                <w:sz w:val="1"/>
                <w:szCs w:val="1"/>
              </w:rPr>
            </w:pPr>
          </w:p>
        </w:tc>
      </w:tr>
    </w:tbl>
    <w:p w:rsidR="008411DA" w:rsidRDefault="008411DA">
      <w:pPr>
        <w:spacing w:line="200" w:lineRule="exact"/>
        <w:rPr>
          <w:sz w:val="20"/>
          <w:szCs w:val="20"/>
        </w:rPr>
      </w:pPr>
    </w:p>
    <w:p w:rsidR="008411DA" w:rsidRDefault="008411DA">
      <w:pPr>
        <w:spacing w:line="366" w:lineRule="exact"/>
        <w:rPr>
          <w:sz w:val="20"/>
          <w:szCs w:val="20"/>
        </w:rPr>
      </w:pPr>
    </w:p>
    <w:p w:rsidR="008411DA" w:rsidRDefault="00087694">
      <w:pPr>
        <w:ind w:left="720"/>
        <w:rPr>
          <w:sz w:val="20"/>
          <w:szCs w:val="20"/>
        </w:rPr>
      </w:pPr>
      <w:r>
        <w:rPr>
          <w:rFonts w:eastAsia="Times New Roman"/>
          <w:b/>
          <w:bCs/>
          <w:sz w:val="28"/>
          <w:szCs w:val="28"/>
        </w:rPr>
        <w:t>Итого: 21 часов.</w:t>
      </w:r>
    </w:p>
    <w:p w:rsidR="008411DA" w:rsidRDefault="008411DA">
      <w:pPr>
        <w:sectPr w:rsidR="008411DA">
          <w:pgSz w:w="11900" w:h="16838"/>
          <w:pgMar w:top="1143" w:right="1020" w:bottom="1440" w:left="980" w:header="0" w:footer="0" w:gutter="0"/>
          <w:cols w:space="720" w:equalWidth="0">
            <w:col w:w="9900"/>
          </w:cols>
        </w:sectPr>
      </w:pPr>
    </w:p>
    <w:p w:rsidR="008411DA" w:rsidRDefault="008411DA">
      <w:pPr>
        <w:spacing w:line="14" w:lineRule="exact"/>
        <w:rPr>
          <w:sz w:val="20"/>
          <w:szCs w:val="20"/>
        </w:rPr>
      </w:pPr>
      <w:bookmarkStart w:id="3" w:name="page5"/>
      <w:bookmarkEnd w:id="3"/>
    </w:p>
    <w:p w:rsidR="008411DA" w:rsidRDefault="00087694">
      <w:pPr>
        <w:rPr>
          <w:sz w:val="20"/>
          <w:szCs w:val="20"/>
        </w:rPr>
      </w:pPr>
      <w:r>
        <w:rPr>
          <w:rFonts w:eastAsia="Times New Roman"/>
          <w:b/>
          <w:bCs/>
          <w:sz w:val="28"/>
          <w:szCs w:val="28"/>
        </w:rPr>
        <w:t>Тема №1</w:t>
      </w:r>
    </w:p>
    <w:p w:rsidR="008411DA" w:rsidRDefault="008411DA">
      <w:pPr>
        <w:spacing w:line="9" w:lineRule="exact"/>
        <w:rPr>
          <w:sz w:val="20"/>
          <w:szCs w:val="20"/>
        </w:rPr>
      </w:pPr>
    </w:p>
    <w:p w:rsidR="008411DA" w:rsidRDefault="00087694">
      <w:pPr>
        <w:spacing w:line="238" w:lineRule="auto"/>
        <w:rPr>
          <w:sz w:val="20"/>
          <w:szCs w:val="20"/>
        </w:rPr>
      </w:pPr>
      <w:r>
        <w:rPr>
          <w:rFonts w:eastAsia="Times New Roman"/>
          <w:sz w:val="28"/>
          <w:szCs w:val="28"/>
        </w:rPr>
        <w:t>Документы, регламентирующие обеспечение пожарной безопасности. Федеральный закон «О пожарной безопасности» от 21.12.1994 года № 69-ФЗ (с изменениями и дополнениями от 22.08.2004 года № 122-ФЗ, 29.12.2004 года № 199-ФЗ). Нор</w:t>
      </w:r>
      <w:r>
        <w:rPr>
          <w:rFonts w:eastAsia="Times New Roman"/>
          <w:sz w:val="28"/>
          <w:szCs w:val="28"/>
        </w:rPr>
        <w:t>мативные документы в области пожарной безопасности (ППР, ГОСТ, НПБ, СНиП, ППБО-85 и другие ведомственные документы). Права и обязанности граждан, организаций в области пожарной безопасности. Ответственность за нарушение требований пожарной безопасности.</w:t>
      </w:r>
    </w:p>
    <w:p w:rsidR="008411DA" w:rsidRDefault="008411DA">
      <w:pPr>
        <w:spacing w:line="12" w:lineRule="exact"/>
        <w:rPr>
          <w:sz w:val="20"/>
          <w:szCs w:val="20"/>
        </w:rPr>
      </w:pPr>
    </w:p>
    <w:p w:rsidR="008411DA" w:rsidRDefault="00087694">
      <w:pPr>
        <w:rPr>
          <w:sz w:val="20"/>
          <w:szCs w:val="20"/>
        </w:rPr>
      </w:pPr>
      <w:r>
        <w:rPr>
          <w:rFonts w:eastAsia="Times New Roman"/>
          <w:b/>
          <w:bCs/>
          <w:sz w:val="28"/>
          <w:szCs w:val="28"/>
        </w:rPr>
        <w:t>Т</w:t>
      </w:r>
      <w:r>
        <w:rPr>
          <w:rFonts w:eastAsia="Times New Roman"/>
          <w:b/>
          <w:bCs/>
          <w:sz w:val="28"/>
          <w:szCs w:val="28"/>
        </w:rPr>
        <w:t>ема №2</w:t>
      </w:r>
    </w:p>
    <w:p w:rsidR="008411DA" w:rsidRDefault="008411DA">
      <w:pPr>
        <w:spacing w:line="8" w:lineRule="exact"/>
        <w:rPr>
          <w:sz w:val="20"/>
          <w:szCs w:val="20"/>
        </w:rPr>
      </w:pPr>
    </w:p>
    <w:p w:rsidR="008411DA" w:rsidRDefault="00087694">
      <w:pPr>
        <w:spacing w:line="237" w:lineRule="auto"/>
        <w:ind w:right="840"/>
        <w:rPr>
          <w:sz w:val="20"/>
          <w:szCs w:val="20"/>
        </w:rPr>
      </w:pPr>
      <w:r>
        <w:rPr>
          <w:rFonts w:eastAsia="Times New Roman"/>
          <w:sz w:val="28"/>
          <w:szCs w:val="28"/>
        </w:rPr>
        <w:t>Пожарная опасность объектов. Пожарная опасность автотранспортных предприятий. Пожарная опасность складов. Пожарная опасность в административных зданиях</w:t>
      </w:r>
    </w:p>
    <w:p w:rsidR="008411DA" w:rsidRDefault="008411DA">
      <w:pPr>
        <w:spacing w:line="5" w:lineRule="exact"/>
        <w:rPr>
          <w:sz w:val="20"/>
          <w:szCs w:val="20"/>
        </w:rPr>
      </w:pPr>
    </w:p>
    <w:p w:rsidR="008411DA" w:rsidRDefault="00087694">
      <w:pPr>
        <w:rPr>
          <w:sz w:val="20"/>
          <w:szCs w:val="20"/>
        </w:rPr>
      </w:pPr>
      <w:r>
        <w:rPr>
          <w:rFonts w:eastAsia="Times New Roman"/>
          <w:b/>
          <w:bCs/>
          <w:sz w:val="28"/>
          <w:szCs w:val="28"/>
        </w:rPr>
        <w:t>Тема №3</w:t>
      </w:r>
    </w:p>
    <w:p w:rsidR="008411DA" w:rsidRDefault="008411DA">
      <w:pPr>
        <w:spacing w:line="8" w:lineRule="exact"/>
        <w:rPr>
          <w:sz w:val="20"/>
          <w:szCs w:val="20"/>
        </w:rPr>
      </w:pPr>
    </w:p>
    <w:p w:rsidR="008411DA" w:rsidRDefault="00087694">
      <w:pPr>
        <w:spacing w:line="237" w:lineRule="auto"/>
        <w:ind w:right="120"/>
        <w:rPr>
          <w:sz w:val="20"/>
          <w:szCs w:val="20"/>
        </w:rPr>
      </w:pPr>
      <w:r>
        <w:rPr>
          <w:rFonts w:eastAsia="Times New Roman"/>
          <w:sz w:val="28"/>
          <w:szCs w:val="28"/>
        </w:rPr>
        <w:t>Меры пожарной безопасности при проведении огневых работ. Требования правил пожарной бе</w:t>
      </w:r>
      <w:r>
        <w:rPr>
          <w:rFonts w:eastAsia="Times New Roman"/>
          <w:sz w:val="28"/>
          <w:szCs w:val="28"/>
        </w:rPr>
        <w:t>зопасности при проведении огневых работ. Организация и проведение огневых работ. Оформление наряд-допуска на проведение огневых работ.</w:t>
      </w:r>
    </w:p>
    <w:p w:rsidR="008411DA" w:rsidRDefault="008411DA">
      <w:pPr>
        <w:spacing w:line="6" w:lineRule="exact"/>
        <w:rPr>
          <w:sz w:val="20"/>
          <w:szCs w:val="20"/>
        </w:rPr>
      </w:pPr>
    </w:p>
    <w:p w:rsidR="008411DA" w:rsidRDefault="00087694">
      <w:pPr>
        <w:rPr>
          <w:sz w:val="20"/>
          <w:szCs w:val="20"/>
        </w:rPr>
      </w:pPr>
      <w:r>
        <w:rPr>
          <w:rFonts w:eastAsia="Times New Roman"/>
          <w:b/>
          <w:bCs/>
          <w:sz w:val="28"/>
          <w:szCs w:val="28"/>
        </w:rPr>
        <w:t>Тема №4</w:t>
      </w:r>
    </w:p>
    <w:p w:rsidR="008411DA" w:rsidRDefault="008411DA">
      <w:pPr>
        <w:spacing w:line="11" w:lineRule="exact"/>
        <w:rPr>
          <w:sz w:val="20"/>
          <w:szCs w:val="20"/>
        </w:rPr>
      </w:pPr>
    </w:p>
    <w:p w:rsidR="008411DA" w:rsidRDefault="00087694">
      <w:pPr>
        <w:spacing w:line="237" w:lineRule="auto"/>
        <w:jc w:val="both"/>
        <w:rPr>
          <w:sz w:val="20"/>
          <w:szCs w:val="20"/>
        </w:rPr>
      </w:pPr>
      <w:r>
        <w:rPr>
          <w:rFonts w:eastAsia="Times New Roman"/>
          <w:sz w:val="28"/>
          <w:szCs w:val="28"/>
        </w:rPr>
        <w:t>Меры пожарной безопасности при строительстве, капитальном ремонте, реконструкции и техническом перевооружении о</w:t>
      </w:r>
      <w:r>
        <w:rPr>
          <w:rFonts w:eastAsia="Times New Roman"/>
          <w:sz w:val="28"/>
          <w:szCs w:val="28"/>
        </w:rPr>
        <w:t>бъектов. Разработка проектной документации. Требование правил пожарной безопасности при ведении строительных работ. Сдача объекта госкомиссии.</w:t>
      </w:r>
    </w:p>
    <w:p w:rsidR="008411DA" w:rsidRDefault="008411DA">
      <w:pPr>
        <w:spacing w:line="6" w:lineRule="exact"/>
        <w:rPr>
          <w:sz w:val="20"/>
          <w:szCs w:val="20"/>
        </w:rPr>
      </w:pPr>
    </w:p>
    <w:p w:rsidR="008411DA" w:rsidRDefault="00087694">
      <w:pPr>
        <w:rPr>
          <w:sz w:val="20"/>
          <w:szCs w:val="20"/>
        </w:rPr>
      </w:pPr>
      <w:r>
        <w:rPr>
          <w:rFonts w:eastAsia="Times New Roman"/>
          <w:b/>
          <w:bCs/>
          <w:sz w:val="28"/>
          <w:szCs w:val="28"/>
        </w:rPr>
        <w:t>Тема №5</w:t>
      </w:r>
    </w:p>
    <w:p w:rsidR="008411DA" w:rsidRDefault="008411DA">
      <w:pPr>
        <w:spacing w:line="9" w:lineRule="exact"/>
        <w:rPr>
          <w:sz w:val="20"/>
          <w:szCs w:val="20"/>
        </w:rPr>
      </w:pPr>
    </w:p>
    <w:p w:rsidR="008411DA" w:rsidRDefault="00087694">
      <w:pPr>
        <w:spacing w:line="238" w:lineRule="auto"/>
        <w:jc w:val="both"/>
        <w:rPr>
          <w:sz w:val="20"/>
          <w:szCs w:val="20"/>
        </w:rPr>
      </w:pPr>
      <w:r>
        <w:rPr>
          <w:rFonts w:eastAsia="Times New Roman"/>
          <w:sz w:val="28"/>
          <w:szCs w:val="28"/>
        </w:rPr>
        <w:t>Пожарное оборудование, инвентарь и порядок использования их при пожаре. Наименование, назначение и мест</w:t>
      </w:r>
      <w:r>
        <w:rPr>
          <w:rFonts w:eastAsia="Times New Roman"/>
          <w:sz w:val="28"/>
          <w:szCs w:val="28"/>
        </w:rPr>
        <w:t>онахождение первичных средств пожаротушения. Огнетушители. Виды и принцип действия. Правила использования, порядок содержания и испытания. Внутренние пожарные краны. Установки автоматической противопожарной защиты зданий и сооружений.</w:t>
      </w:r>
    </w:p>
    <w:p w:rsidR="008411DA" w:rsidRDefault="008411DA">
      <w:pPr>
        <w:spacing w:line="3" w:lineRule="exact"/>
        <w:rPr>
          <w:sz w:val="20"/>
          <w:szCs w:val="20"/>
        </w:rPr>
      </w:pPr>
    </w:p>
    <w:p w:rsidR="008411DA" w:rsidRDefault="00087694">
      <w:pPr>
        <w:numPr>
          <w:ilvl w:val="0"/>
          <w:numId w:val="3"/>
        </w:numPr>
        <w:tabs>
          <w:tab w:val="left" w:pos="240"/>
        </w:tabs>
        <w:ind w:left="240" w:hanging="238"/>
        <w:jc w:val="both"/>
        <w:rPr>
          <w:rFonts w:eastAsia="Times New Roman"/>
          <w:sz w:val="28"/>
          <w:szCs w:val="28"/>
        </w:rPr>
      </w:pPr>
      <w:r>
        <w:rPr>
          <w:rFonts w:eastAsia="Times New Roman"/>
          <w:sz w:val="28"/>
          <w:szCs w:val="28"/>
        </w:rPr>
        <w:t>установки автоматиче</w:t>
      </w:r>
      <w:r>
        <w:rPr>
          <w:rFonts w:eastAsia="Times New Roman"/>
          <w:sz w:val="28"/>
          <w:szCs w:val="28"/>
        </w:rPr>
        <w:t>ской пожарной сигнализации;</w:t>
      </w:r>
    </w:p>
    <w:p w:rsidR="008411DA" w:rsidRDefault="008411DA">
      <w:pPr>
        <w:spacing w:line="13" w:lineRule="exact"/>
        <w:rPr>
          <w:rFonts w:eastAsia="Times New Roman"/>
          <w:sz w:val="28"/>
          <w:szCs w:val="28"/>
        </w:rPr>
      </w:pPr>
    </w:p>
    <w:p w:rsidR="008411DA" w:rsidRDefault="00087694">
      <w:pPr>
        <w:numPr>
          <w:ilvl w:val="0"/>
          <w:numId w:val="3"/>
        </w:numPr>
        <w:tabs>
          <w:tab w:val="left" w:pos="454"/>
        </w:tabs>
        <w:spacing w:line="234" w:lineRule="auto"/>
        <w:ind w:firstLine="2"/>
        <w:jc w:val="both"/>
        <w:rPr>
          <w:rFonts w:eastAsia="Times New Roman"/>
          <w:sz w:val="28"/>
          <w:szCs w:val="28"/>
        </w:rPr>
      </w:pPr>
      <w:r>
        <w:rPr>
          <w:rFonts w:eastAsia="Times New Roman"/>
          <w:sz w:val="28"/>
          <w:szCs w:val="28"/>
        </w:rPr>
        <w:t>установки пожаротушения (углекислотные, водяные, порошковые, газовые).</w:t>
      </w:r>
    </w:p>
    <w:p w:rsidR="008411DA" w:rsidRDefault="008411DA">
      <w:pPr>
        <w:spacing w:line="171" w:lineRule="exact"/>
        <w:rPr>
          <w:sz w:val="20"/>
          <w:szCs w:val="20"/>
        </w:rPr>
      </w:pPr>
    </w:p>
    <w:p w:rsidR="008411DA" w:rsidRDefault="00087694">
      <w:pPr>
        <w:spacing w:line="233" w:lineRule="auto"/>
        <w:ind w:right="1080"/>
        <w:rPr>
          <w:sz w:val="20"/>
          <w:szCs w:val="20"/>
        </w:rPr>
      </w:pPr>
      <w:r>
        <w:rPr>
          <w:rFonts w:eastAsia="Times New Roman"/>
          <w:b/>
          <w:bCs/>
          <w:sz w:val="28"/>
          <w:szCs w:val="28"/>
        </w:rPr>
        <w:t xml:space="preserve">Тема №6 Действия персонала при пожаре. </w:t>
      </w:r>
      <w:r>
        <w:rPr>
          <w:rFonts w:eastAsia="Times New Roman"/>
          <w:sz w:val="28"/>
          <w:szCs w:val="28"/>
        </w:rPr>
        <w:t>Действие работников при первых</w:t>
      </w:r>
    </w:p>
    <w:p w:rsidR="008411DA" w:rsidRDefault="008411DA">
      <w:pPr>
        <w:spacing w:line="16" w:lineRule="exact"/>
        <w:rPr>
          <w:sz w:val="20"/>
          <w:szCs w:val="20"/>
        </w:rPr>
      </w:pPr>
    </w:p>
    <w:p w:rsidR="008411DA" w:rsidRDefault="00087694">
      <w:pPr>
        <w:spacing w:line="237" w:lineRule="auto"/>
        <w:ind w:right="580"/>
        <w:rPr>
          <w:sz w:val="20"/>
          <w:szCs w:val="20"/>
        </w:rPr>
      </w:pPr>
      <w:r>
        <w:rPr>
          <w:rFonts w:eastAsia="Times New Roman"/>
          <w:sz w:val="28"/>
          <w:szCs w:val="28"/>
        </w:rPr>
        <w:t>признаках пожара. Порядок сообщения о пожаре по телефону. Пожарная сигнализация. Дей</w:t>
      </w:r>
      <w:r>
        <w:rPr>
          <w:rFonts w:eastAsia="Times New Roman"/>
          <w:sz w:val="28"/>
          <w:szCs w:val="28"/>
        </w:rPr>
        <w:t>ствие членов ДПО. Эвакуация людей и материальных ценностей при пожаре. Организация встречи пожарных подразделений, отключение оборудования, коммуникаций, электроустановок.</w:t>
      </w:r>
    </w:p>
    <w:p w:rsidR="008411DA" w:rsidRDefault="008411DA">
      <w:pPr>
        <w:spacing w:line="81" w:lineRule="exact"/>
        <w:rPr>
          <w:sz w:val="20"/>
          <w:szCs w:val="20"/>
        </w:rPr>
      </w:pPr>
    </w:p>
    <w:p w:rsidR="008411DA" w:rsidRDefault="00087694">
      <w:pPr>
        <w:rPr>
          <w:sz w:val="20"/>
          <w:szCs w:val="20"/>
        </w:rPr>
      </w:pPr>
      <w:r>
        <w:rPr>
          <w:rFonts w:eastAsia="Times New Roman"/>
          <w:b/>
          <w:bCs/>
          <w:sz w:val="28"/>
          <w:szCs w:val="28"/>
        </w:rPr>
        <w:t>Зачет</w:t>
      </w:r>
    </w:p>
    <w:p w:rsidR="008411DA" w:rsidRDefault="008411DA">
      <w:pPr>
        <w:spacing w:line="45" w:lineRule="exact"/>
        <w:rPr>
          <w:sz w:val="20"/>
          <w:szCs w:val="20"/>
        </w:rPr>
      </w:pPr>
    </w:p>
    <w:p w:rsidR="008411DA" w:rsidRDefault="00087694">
      <w:pPr>
        <w:spacing w:line="239" w:lineRule="auto"/>
        <w:rPr>
          <w:sz w:val="20"/>
          <w:szCs w:val="20"/>
        </w:rPr>
      </w:pPr>
      <w:r>
        <w:rPr>
          <w:rFonts w:eastAsia="Times New Roman"/>
          <w:sz w:val="28"/>
          <w:szCs w:val="28"/>
        </w:rPr>
        <w:t>Проверка знаний пожарно-технического минимума.</w:t>
      </w:r>
    </w:p>
    <w:p w:rsidR="008411DA" w:rsidRDefault="008411DA">
      <w:pPr>
        <w:sectPr w:rsidR="008411DA">
          <w:pgSz w:w="11900" w:h="16838"/>
          <w:pgMar w:top="1440" w:right="840" w:bottom="1440" w:left="1700" w:header="0" w:footer="0" w:gutter="0"/>
          <w:cols w:space="720" w:equalWidth="0">
            <w:col w:w="9360"/>
          </w:cols>
        </w:sectPr>
      </w:pPr>
    </w:p>
    <w:p w:rsidR="008411DA" w:rsidRDefault="008411DA">
      <w:pPr>
        <w:spacing w:line="14" w:lineRule="exact"/>
        <w:rPr>
          <w:sz w:val="20"/>
          <w:szCs w:val="20"/>
        </w:rPr>
      </w:pPr>
      <w:bookmarkStart w:id="4" w:name="page6"/>
      <w:bookmarkEnd w:id="4"/>
    </w:p>
    <w:p w:rsidR="008411DA" w:rsidRDefault="00087694">
      <w:pPr>
        <w:ind w:left="4120"/>
        <w:rPr>
          <w:sz w:val="20"/>
          <w:szCs w:val="20"/>
        </w:rPr>
      </w:pPr>
      <w:r>
        <w:rPr>
          <w:rFonts w:eastAsia="Times New Roman"/>
          <w:b/>
          <w:bCs/>
          <w:sz w:val="28"/>
          <w:szCs w:val="28"/>
        </w:rPr>
        <w:t>Тема №</w:t>
      </w:r>
      <w:r>
        <w:rPr>
          <w:rFonts w:eastAsia="Times New Roman"/>
          <w:b/>
          <w:bCs/>
          <w:sz w:val="28"/>
          <w:szCs w:val="28"/>
        </w:rPr>
        <w:t>1</w:t>
      </w:r>
    </w:p>
    <w:p w:rsidR="008411DA" w:rsidRDefault="008411DA">
      <w:pPr>
        <w:spacing w:line="322" w:lineRule="exact"/>
        <w:rPr>
          <w:sz w:val="20"/>
          <w:szCs w:val="20"/>
        </w:rPr>
      </w:pPr>
    </w:p>
    <w:p w:rsidR="008411DA" w:rsidRDefault="00087694">
      <w:pPr>
        <w:rPr>
          <w:sz w:val="20"/>
          <w:szCs w:val="20"/>
        </w:rPr>
      </w:pPr>
      <w:r>
        <w:rPr>
          <w:rFonts w:eastAsia="Times New Roman"/>
          <w:b/>
          <w:bCs/>
          <w:sz w:val="28"/>
          <w:szCs w:val="28"/>
        </w:rPr>
        <w:t>Документы, регламентирующие обеспечение пожарной безопасности.</w:t>
      </w:r>
    </w:p>
    <w:p w:rsidR="008411DA" w:rsidRDefault="008411DA">
      <w:pPr>
        <w:spacing w:line="330" w:lineRule="exact"/>
        <w:rPr>
          <w:sz w:val="20"/>
          <w:szCs w:val="20"/>
        </w:rPr>
      </w:pPr>
    </w:p>
    <w:p w:rsidR="008411DA" w:rsidRDefault="00087694">
      <w:pPr>
        <w:numPr>
          <w:ilvl w:val="0"/>
          <w:numId w:val="4"/>
        </w:numPr>
        <w:tabs>
          <w:tab w:val="left" w:pos="299"/>
        </w:tabs>
        <w:spacing w:line="236" w:lineRule="auto"/>
        <w:ind w:firstLine="2"/>
        <w:jc w:val="both"/>
        <w:rPr>
          <w:rFonts w:eastAsia="Times New Roman"/>
          <w:sz w:val="28"/>
          <w:szCs w:val="28"/>
        </w:rPr>
      </w:pPr>
      <w:r>
        <w:rPr>
          <w:rFonts w:eastAsia="Times New Roman"/>
          <w:sz w:val="28"/>
          <w:szCs w:val="28"/>
        </w:rPr>
        <w:t>Федеральный закон «О пожарной безопасности» от 21.12.1994 года № 69-ФЗ (с изменениями и дополнениями от 22.08.2004 года № 122-ФЗ, 29.12.2004 года № 199-ФЗ).</w:t>
      </w:r>
    </w:p>
    <w:p w:rsidR="008411DA" w:rsidRDefault="008411DA">
      <w:pPr>
        <w:spacing w:line="166" w:lineRule="exact"/>
        <w:rPr>
          <w:rFonts w:eastAsia="Times New Roman"/>
          <w:sz w:val="28"/>
          <w:szCs w:val="28"/>
        </w:rPr>
      </w:pPr>
    </w:p>
    <w:p w:rsidR="008411DA" w:rsidRDefault="00087694">
      <w:pPr>
        <w:numPr>
          <w:ilvl w:val="0"/>
          <w:numId w:val="4"/>
        </w:numPr>
        <w:tabs>
          <w:tab w:val="left" w:pos="326"/>
        </w:tabs>
        <w:spacing w:line="233" w:lineRule="auto"/>
        <w:ind w:firstLine="2"/>
        <w:jc w:val="both"/>
        <w:rPr>
          <w:rFonts w:eastAsia="Times New Roman"/>
          <w:sz w:val="28"/>
          <w:szCs w:val="28"/>
        </w:rPr>
      </w:pPr>
      <w:r>
        <w:rPr>
          <w:rFonts w:eastAsia="Times New Roman"/>
          <w:sz w:val="28"/>
          <w:szCs w:val="28"/>
        </w:rPr>
        <w:t>Нормативные документы в области</w:t>
      </w:r>
      <w:r>
        <w:rPr>
          <w:rFonts w:eastAsia="Times New Roman"/>
          <w:sz w:val="28"/>
          <w:szCs w:val="28"/>
        </w:rPr>
        <w:t xml:space="preserve"> пожарной безопасности (ППБ 01-03, ГОСТ, НПБ, СНиП, ППБО-85 и другие ведомственные документы).</w:t>
      </w:r>
    </w:p>
    <w:p w:rsidR="008411DA" w:rsidRDefault="008411DA">
      <w:pPr>
        <w:spacing w:line="169" w:lineRule="exact"/>
        <w:rPr>
          <w:rFonts w:eastAsia="Times New Roman"/>
          <w:sz w:val="28"/>
          <w:szCs w:val="28"/>
        </w:rPr>
      </w:pPr>
    </w:p>
    <w:p w:rsidR="008411DA" w:rsidRDefault="00087694">
      <w:pPr>
        <w:numPr>
          <w:ilvl w:val="0"/>
          <w:numId w:val="4"/>
        </w:numPr>
        <w:tabs>
          <w:tab w:val="left" w:pos="456"/>
        </w:tabs>
        <w:spacing w:line="233" w:lineRule="auto"/>
        <w:ind w:firstLine="2"/>
        <w:jc w:val="both"/>
        <w:rPr>
          <w:rFonts w:eastAsia="Times New Roman"/>
          <w:sz w:val="28"/>
          <w:szCs w:val="28"/>
        </w:rPr>
      </w:pPr>
      <w:r>
        <w:rPr>
          <w:rFonts w:eastAsia="Times New Roman"/>
          <w:sz w:val="28"/>
          <w:szCs w:val="28"/>
        </w:rPr>
        <w:t>Права и обязанности граждан, организаций в области пожарной безопасности.</w:t>
      </w:r>
    </w:p>
    <w:p w:rsidR="008411DA" w:rsidRDefault="008411DA">
      <w:pPr>
        <w:spacing w:line="153" w:lineRule="exact"/>
        <w:rPr>
          <w:rFonts w:eastAsia="Times New Roman"/>
          <w:sz w:val="28"/>
          <w:szCs w:val="28"/>
        </w:rPr>
      </w:pPr>
    </w:p>
    <w:p w:rsidR="008411DA" w:rsidRDefault="00087694">
      <w:pPr>
        <w:numPr>
          <w:ilvl w:val="0"/>
          <w:numId w:val="4"/>
        </w:numPr>
        <w:tabs>
          <w:tab w:val="left" w:pos="280"/>
        </w:tabs>
        <w:ind w:left="280" w:hanging="278"/>
        <w:jc w:val="both"/>
        <w:rPr>
          <w:rFonts w:eastAsia="Times New Roman"/>
          <w:sz w:val="28"/>
          <w:szCs w:val="28"/>
        </w:rPr>
      </w:pPr>
      <w:r>
        <w:rPr>
          <w:rFonts w:eastAsia="Times New Roman"/>
          <w:sz w:val="28"/>
          <w:szCs w:val="28"/>
        </w:rPr>
        <w:t>Ответственность за нарушение требований пожарной безопасности.</w:t>
      </w:r>
    </w:p>
    <w:p w:rsidR="008411DA" w:rsidRDefault="008411DA">
      <w:pPr>
        <w:spacing w:line="171" w:lineRule="exact"/>
        <w:rPr>
          <w:rFonts w:eastAsia="Times New Roman"/>
          <w:sz w:val="28"/>
          <w:szCs w:val="28"/>
        </w:rPr>
      </w:pPr>
    </w:p>
    <w:p w:rsidR="008411DA" w:rsidRDefault="00087694">
      <w:pPr>
        <w:numPr>
          <w:ilvl w:val="1"/>
          <w:numId w:val="4"/>
        </w:numPr>
        <w:tabs>
          <w:tab w:val="left" w:pos="1070"/>
        </w:tabs>
        <w:spacing w:line="234" w:lineRule="auto"/>
        <w:ind w:firstLine="722"/>
        <w:jc w:val="both"/>
        <w:rPr>
          <w:rFonts w:eastAsia="Times New Roman"/>
          <w:b/>
          <w:bCs/>
          <w:sz w:val="28"/>
          <w:szCs w:val="28"/>
        </w:rPr>
      </w:pPr>
      <w:r>
        <w:rPr>
          <w:rFonts w:eastAsia="Times New Roman"/>
          <w:b/>
          <w:bCs/>
          <w:sz w:val="28"/>
          <w:szCs w:val="28"/>
        </w:rPr>
        <w:t xml:space="preserve">Федеральный закон «О </w:t>
      </w:r>
      <w:r>
        <w:rPr>
          <w:rFonts w:eastAsia="Times New Roman"/>
          <w:b/>
          <w:bCs/>
          <w:sz w:val="28"/>
          <w:szCs w:val="28"/>
        </w:rPr>
        <w:t>пожарной безопасности» от 21.12.1994 года № 69-ФЗ (с изменениями и дополнениями от 22.08.2004 года № 122-</w:t>
      </w:r>
    </w:p>
    <w:p w:rsidR="008411DA" w:rsidRDefault="008411DA">
      <w:pPr>
        <w:spacing w:line="2" w:lineRule="exact"/>
        <w:rPr>
          <w:rFonts w:eastAsia="Times New Roman"/>
          <w:b/>
          <w:bCs/>
          <w:sz w:val="28"/>
          <w:szCs w:val="28"/>
        </w:rPr>
      </w:pPr>
    </w:p>
    <w:p w:rsidR="008411DA" w:rsidRDefault="00087694">
      <w:pPr>
        <w:spacing w:line="239" w:lineRule="auto"/>
        <w:jc w:val="both"/>
        <w:rPr>
          <w:rFonts w:eastAsia="Times New Roman"/>
          <w:b/>
          <w:bCs/>
          <w:sz w:val="28"/>
          <w:szCs w:val="28"/>
        </w:rPr>
      </w:pPr>
      <w:r>
        <w:rPr>
          <w:rFonts w:eastAsia="Times New Roman"/>
          <w:b/>
          <w:bCs/>
          <w:sz w:val="28"/>
          <w:szCs w:val="28"/>
        </w:rPr>
        <w:t>ФЗ, 29.12.2004 года № 199-ФЗ)</w:t>
      </w:r>
    </w:p>
    <w:p w:rsidR="008411DA" w:rsidRDefault="008411DA">
      <w:pPr>
        <w:spacing w:line="9" w:lineRule="exact"/>
        <w:rPr>
          <w:rFonts w:eastAsia="Times New Roman"/>
          <w:b/>
          <w:bCs/>
          <w:sz w:val="28"/>
          <w:szCs w:val="28"/>
        </w:rPr>
      </w:pPr>
    </w:p>
    <w:p w:rsidR="008411DA" w:rsidRDefault="00087694">
      <w:pPr>
        <w:spacing w:line="238" w:lineRule="auto"/>
        <w:jc w:val="both"/>
        <w:rPr>
          <w:rFonts w:eastAsia="Times New Roman"/>
          <w:b/>
          <w:bCs/>
          <w:sz w:val="28"/>
          <w:szCs w:val="28"/>
        </w:rPr>
      </w:pPr>
      <w:r>
        <w:rPr>
          <w:rFonts w:eastAsia="Times New Roman"/>
          <w:sz w:val="28"/>
          <w:szCs w:val="28"/>
        </w:rPr>
        <w:t>Закон определяет общие правовые, экономические и социальные основы обеспечения пожарной безопасности в Российской Феде</w:t>
      </w:r>
      <w:r>
        <w:rPr>
          <w:rFonts w:eastAsia="Times New Roman"/>
          <w:sz w:val="28"/>
          <w:szCs w:val="28"/>
        </w:rPr>
        <w:t>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w:t>
      </w:r>
      <w:r>
        <w:rPr>
          <w:rFonts w:eastAsia="Times New Roman"/>
          <w:sz w:val="28"/>
          <w:szCs w:val="28"/>
        </w:rPr>
        <w:t xml:space="preserve">м и форм собственности (далее - </w:t>
      </w:r>
      <w:r>
        <w:rPr>
          <w:rFonts w:eastAsia="Times New Roman"/>
          <w:b/>
          <w:bCs/>
          <w:sz w:val="28"/>
          <w:szCs w:val="28"/>
        </w:rPr>
        <w:t>организации</w:t>
      </w:r>
      <w:r>
        <w:rPr>
          <w:rFonts w:eastAsia="Times New Roman"/>
          <w:sz w:val="28"/>
          <w:szCs w:val="28"/>
        </w:rPr>
        <w:t>), а также между общественными объединениями,</w:t>
      </w:r>
      <w:r>
        <w:rPr>
          <w:rFonts w:eastAsia="Times New Roman"/>
          <w:b/>
          <w:bCs/>
          <w:sz w:val="28"/>
          <w:szCs w:val="28"/>
        </w:rPr>
        <w:t xml:space="preserve"> </w:t>
      </w:r>
      <w:r>
        <w:rPr>
          <w:rFonts w:eastAsia="Times New Roman"/>
          <w:sz w:val="28"/>
          <w:szCs w:val="28"/>
        </w:rPr>
        <w:t>должностными лицами, гражданами Российской Федерации, иностранными гражданами, лицами без гражданства (далее -</w:t>
      </w:r>
      <w:r>
        <w:rPr>
          <w:rFonts w:eastAsia="Times New Roman"/>
          <w:b/>
          <w:bCs/>
          <w:sz w:val="28"/>
          <w:szCs w:val="28"/>
        </w:rPr>
        <w:t>граждане</w:t>
      </w:r>
      <w:r>
        <w:rPr>
          <w:rFonts w:eastAsia="Times New Roman"/>
          <w:sz w:val="28"/>
          <w:szCs w:val="28"/>
        </w:rPr>
        <w:t>).</w:t>
      </w:r>
    </w:p>
    <w:p w:rsidR="008411DA" w:rsidRDefault="008411DA">
      <w:pPr>
        <w:spacing w:line="23" w:lineRule="exact"/>
        <w:rPr>
          <w:rFonts w:eastAsia="Times New Roman"/>
          <w:b/>
          <w:bCs/>
          <w:sz w:val="28"/>
          <w:szCs w:val="28"/>
        </w:rPr>
      </w:pPr>
    </w:p>
    <w:p w:rsidR="008411DA" w:rsidRDefault="00087694">
      <w:pPr>
        <w:spacing w:line="234" w:lineRule="auto"/>
        <w:jc w:val="both"/>
        <w:rPr>
          <w:rFonts w:eastAsia="Times New Roman"/>
          <w:b/>
          <w:bCs/>
          <w:sz w:val="28"/>
          <w:szCs w:val="28"/>
        </w:rPr>
      </w:pPr>
      <w:r>
        <w:rPr>
          <w:rFonts w:eastAsia="Times New Roman"/>
          <w:sz w:val="28"/>
          <w:szCs w:val="28"/>
        </w:rPr>
        <w:t>Обеспечение пожарной безопасности является од</w:t>
      </w:r>
      <w:r>
        <w:rPr>
          <w:rFonts w:eastAsia="Times New Roman"/>
          <w:sz w:val="28"/>
          <w:szCs w:val="28"/>
        </w:rPr>
        <w:t>ной из важнейших функций государства.</w:t>
      </w:r>
    </w:p>
    <w:p w:rsidR="008411DA" w:rsidRDefault="008411DA">
      <w:pPr>
        <w:spacing w:line="155" w:lineRule="exact"/>
        <w:rPr>
          <w:sz w:val="20"/>
          <w:szCs w:val="20"/>
        </w:rPr>
      </w:pPr>
    </w:p>
    <w:p w:rsidR="008411DA" w:rsidRDefault="00087694">
      <w:pPr>
        <w:rPr>
          <w:sz w:val="20"/>
          <w:szCs w:val="20"/>
        </w:rPr>
      </w:pPr>
      <w:r>
        <w:rPr>
          <w:rFonts w:eastAsia="Times New Roman"/>
          <w:b/>
          <w:bCs/>
          <w:sz w:val="28"/>
          <w:szCs w:val="28"/>
        </w:rPr>
        <w:t>В первой главе даются следующие основные понятия:</w:t>
      </w:r>
    </w:p>
    <w:p w:rsidR="008411DA" w:rsidRDefault="008411DA">
      <w:pPr>
        <w:spacing w:line="162"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пожарная безопасность </w:t>
      </w:r>
      <w:r>
        <w:rPr>
          <w:rFonts w:eastAsia="Times New Roman"/>
          <w:sz w:val="28"/>
          <w:szCs w:val="28"/>
        </w:rPr>
        <w:t>-</w:t>
      </w:r>
      <w:r>
        <w:rPr>
          <w:rFonts w:eastAsia="Times New Roman"/>
          <w:b/>
          <w:bCs/>
          <w:sz w:val="28"/>
          <w:szCs w:val="28"/>
        </w:rPr>
        <w:t xml:space="preserve"> </w:t>
      </w:r>
      <w:r>
        <w:rPr>
          <w:rFonts w:eastAsia="Times New Roman"/>
          <w:sz w:val="28"/>
          <w:szCs w:val="28"/>
        </w:rPr>
        <w:t>состояние защищенности личности, имущества,</w:t>
      </w:r>
      <w:r>
        <w:rPr>
          <w:rFonts w:eastAsia="Times New Roman"/>
          <w:b/>
          <w:bCs/>
          <w:sz w:val="28"/>
          <w:szCs w:val="28"/>
        </w:rPr>
        <w:t xml:space="preserve"> </w:t>
      </w:r>
      <w:r>
        <w:rPr>
          <w:rFonts w:eastAsia="Times New Roman"/>
          <w:sz w:val="28"/>
          <w:szCs w:val="28"/>
        </w:rPr>
        <w:t>общества и государства от пожаров;</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пожар </w:t>
      </w:r>
      <w:r>
        <w:rPr>
          <w:rFonts w:eastAsia="Times New Roman"/>
          <w:sz w:val="28"/>
          <w:szCs w:val="28"/>
        </w:rPr>
        <w:t>-</w:t>
      </w:r>
      <w:r>
        <w:rPr>
          <w:rFonts w:eastAsia="Times New Roman"/>
          <w:b/>
          <w:bCs/>
          <w:sz w:val="28"/>
          <w:szCs w:val="28"/>
        </w:rPr>
        <w:t xml:space="preserve"> </w:t>
      </w:r>
      <w:r>
        <w:rPr>
          <w:rFonts w:eastAsia="Times New Roman"/>
          <w:sz w:val="28"/>
          <w:szCs w:val="28"/>
        </w:rPr>
        <w:t>неконтролируемое горение, причиняющее материальный уще</w:t>
      </w:r>
      <w:r>
        <w:rPr>
          <w:rFonts w:eastAsia="Times New Roman"/>
          <w:sz w:val="28"/>
          <w:szCs w:val="28"/>
        </w:rPr>
        <w:t>рб,</w:t>
      </w:r>
      <w:r>
        <w:rPr>
          <w:rFonts w:eastAsia="Times New Roman"/>
          <w:b/>
          <w:bCs/>
          <w:sz w:val="28"/>
          <w:szCs w:val="28"/>
        </w:rPr>
        <w:t xml:space="preserve"> </w:t>
      </w:r>
      <w:r>
        <w:rPr>
          <w:rFonts w:eastAsia="Times New Roman"/>
          <w:sz w:val="28"/>
          <w:szCs w:val="28"/>
        </w:rPr>
        <w:t>вред жизни и здоровью граждан, интересам общества и государства;</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требования пожарной безопасности </w:t>
      </w:r>
      <w:r>
        <w:rPr>
          <w:rFonts w:eastAsia="Times New Roman"/>
          <w:sz w:val="28"/>
          <w:szCs w:val="28"/>
        </w:rPr>
        <w:t>-</w:t>
      </w:r>
      <w:r>
        <w:rPr>
          <w:rFonts w:eastAsia="Times New Roman"/>
          <w:b/>
          <w:bCs/>
          <w:sz w:val="28"/>
          <w:szCs w:val="28"/>
        </w:rPr>
        <w:t xml:space="preserve"> </w:t>
      </w:r>
      <w:r>
        <w:rPr>
          <w:rFonts w:eastAsia="Times New Roman"/>
          <w:sz w:val="28"/>
          <w:szCs w:val="28"/>
        </w:rPr>
        <w:t>специальные условия социального и</w:t>
      </w:r>
      <w:r>
        <w:rPr>
          <w:rFonts w:eastAsia="Times New Roman"/>
          <w:b/>
          <w:bCs/>
          <w:sz w:val="28"/>
          <w:szCs w:val="28"/>
        </w:rPr>
        <w:t xml:space="preserve"> </w:t>
      </w:r>
      <w:r>
        <w:rPr>
          <w:rFonts w:eastAsia="Times New Roman"/>
          <w:sz w:val="28"/>
          <w:szCs w:val="28"/>
        </w:rPr>
        <w:t>(или) технического характера, установленные в целях обеспечения пожарной безопасности законодательством Российской Фе</w:t>
      </w:r>
      <w:r>
        <w:rPr>
          <w:rFonts w:eastAsia="Times New Roman"/>
          <w:sz w:val="28"/>
          <w:szCs w:val="28"/>
        </w:rPr>
        <w:t>дерации, нормативными документами или уполномоченным государственным органом;</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нарушение требований пожарной безопасности </w:t>
      </w:r>
      <w:r>
        <w:rPr>
          <w:rFonts w:eastAsia="Times New Roman"/>
          <w:sz w:val="28"/>
          <w:szCs w:val="28"/>
        </w:rPr>
        <w:t>-</w:t>
      </w:r>
      <w:r>
        <w:rPr>
          <w:rFonts w:eastAsia="Times New Roman"/>
          <w:b/>
          <w:bCs/>
          <w:sz w:val="28"/>
          <w:szCs w:val="28"/>
        </w:rPr>
        <w:t xml:space="preserve"> </w:t>
      </w:r>
      <w:r>
        <w:rPr>
          <w:rFonts w:eastAsia="Times New Roman"/>
          <w:sz w:val="28"/>
          <w:szCs w:val="28"/>
        </w:rPr>
        <w:t>невыполнение или</w:t>
      </w:r>
      <w:r>
        <w:rPr>
          <w:rFonts w:eastAsia="Times New Roman"/>
          <w:b/>
          <w:bCs/>
          <w:sz w:val="28"/>
          <w:szCs w:val="28"/>
        </w:rPr>
        <w:t xml:space="preserve"> </w:t>
      </w:r>
      <w:r>
        <w:rPr>
          <w:rFonts w:eastAsia="Times New Roman"/>
          <w:sz w:val="28"/>
          <w:szCs w:val="28"/>
        </w:rPr>
        <w:t>ненадлежащее выполнение требований пожарной безопасности;</w:t>
      </w:r>
    </w:p>
    <w:p w:rsidR="008411DA" w:rsidRDefault="008411DA">
      <w:pPr>
        <w:sectPr w:rsidR="008411DA">
          <w:pgSz w:w="11900" w:h="16838"/>
          <w:pgMar w:top="1440" w:right="840" w:bottom="1440" w:left="1700" w:header="0" w:footer="0" w:gutter="0"/>
          <w:cols w:space="720" w:equalWidth="0">
            <w:col w:w="9360"/>
          </w:cols>
        </w:sectPr>
      </w:pPr>
    </w:p>
    <w:p w:rsidR="008411DA" w:rsidRDefault="00087694">
      <w:pPr>
        <w:spacing w:line="236" w:lineRule="auto"/>
        <w:jc w:val="both"/>
        <w:rPr>
          <w:sz w:val="20"/>
          <w:szCs w:val="20"/>
        </w:rPr>
      </w:pPr>
      <w:bookmarkStart w:id="5" w:name="page7"/>
      <w:bookmarkEnd w:id="5"/>
      <w:r>
        <w:rPr>
          <w:rFonts w:eastAsia="Times New Roman"/>
          <w:b/>
          <w:bCs/>
          <w:sz w:val="28"/>
          <w:szCs w:val="28"/>
        </w:rPr>
        <w:lastRenderedPageBreak/>
        <w:t xml:space="preserve">противопожарный режим </w:t>
      </w:r>
      <w:r>
        <w:rPr>
          <w:rFonts w:eastAsia="Times New Roman"/>
          <w:sz w:val="28"/>
          <w:szCs w:val="28"/>
        </w:rPr>
        <w:t>-</w:t>
      </w:r>
      <w:r>
        <w:rPr>
          <w:rFonts w:eastAsia="Times New Roman"/>
          <w:b/>
          <w:bCs/>
          <w:sz w:val="28"/>
          <w:szCs w:val="28"/>
        </w:rPr>
        <w:t xml:space="preserve"> </w:t>
      </w:r>
      <w:r>
        <w:rPr>
          <w:rFonts w:eastAsia="Times New Roman"/>
          <w:sz w:val="28"/>
          <w:szCs w:val="28"/>
        </w:rPr>
        <w:t>правила пов</w:t>
      </w:r>
      <w:r>
        <w:rPr>
          <w:rFonts w:eastAsia="Times New Roman"/>
          <w:sz w:val="28"/>
          <w:szCs w:val="28"/>
        </w:rPr>
        <w:t>едения людей,</w:t>
      </w:r>
      <w:r>
        <w:rPr>
          <w:rFonts w:eastAsia="Times New Roman"/>
          <w:b/>
          <w:bCs/>
          <w:sz w:val="28"/>
          <w:szCs w:val="28"/>
        </w:rPr>
        <w:t xml:space="preserve"> </w:t>
      </w:r>
      <w:r>
        <w:rPr>
          <w:rFonts w:eastAsia="Times New Roman"/>
          <w:sz w:val="28"/>
          <w:szCs w:val="28"/>
        </w:rPr>
        <w:t>порядок организации</w:t>
      </w:r>
      <w:r>
        <w:rPr>
          <w:rFonts w:eastAsia="Times New Roman"/>
          <w:b/>
          <w:bCs/>
          <w:sz w:val="28"/>
          <w:szCs w:val="28"/>
        </w:rPr>
        <w:t xml:space="preserve"> </w:t>
      </w:r>
      <w:r>
        <w:rPr>
          <w:rFonts w:eastAsia="Times New Roman"/>
          <w:sz w:val="28"/>
          <w:szCs w:val="28"/>
        </w:rPr>
        <w:t>производства и (или) содержания помещений (территорий), обеспечивающие предупреждение нарушений требований безопасности и тушение пожаров;</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меры пожарной безопасности </w:t>
      </w:r>
      <w:r>
        <w:rPr>
          <w:rFonts w:eastAsia="Times New Roman"/>
          <w:sz w:val="28"/>
          <w:szCs w:val="28"/>
        </w:rPr>
        <w:t>-</w:t>
      </w:r>
      <w:r>
        <w:rPr>
          <w:rFonts w:eastAsia="Times New Roman"/>
          <w:b/>
          <w:bCs/>
          <w:sz w:val="28"/>
          <w:szCs w:val="28"/>
        </w:rPr>
        <w:t xml:space="preserve"> </w:t>
      </w:r>
      <w:r>
        <w:rPr>
          <w:rFonts w:eastAsia="Times New Roman"/>
          <w:sz w:val="28"/>
          <w:szCs w:val="28"/>
        </w:rPr>
        <w:t>действия по обеспечению пожарной</w:t>
      </w:r>
      <w:r>
        <w:rPr>
          <w:rFonts w:eastAsia="Times New Roman"/>
          <w:b/>
          <w:bCs/>
          <w:sz w:val="28"/>
          <w:szCs w:val="28"/>
        </w:rPr>
        <w:t xml:space="preserve"> </w:t>
      </w:r>
      <w:r>
        <w:rPr>
          <w:rFonts w:eastAsia="Times New Roman"/>
          <w:sz w:val="28"/>
          <w:szCs w:val="28"/>
        </w:rPr>
        <w:t xml:space="preserve">безопасности, в том </w:t>
      </w:r>
      <w:r>
        <w:rPr>
          <w:rFonts w:eastAsia="Times New Roman"/>
          <w:sz w:val="28"/>
          <w:szCs w:val="28"/>
        </w:rPr>
        <w:t>числе по выполнению требований пожарной безопасности;</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пожарная охрана </w:t>
      </w:r>
      <w:r>
        <w:rPr>
          <w:rFonts w:eastAsia="Times New Roman"/>
          <w:sz w:val="28"/>
          <w:szCs w:val="28"/>
        </w:rPr>
        <w:t>-</w:t>
      </w:r>
      <w:r>
        <w:rPr>
          <w:rFonts w:eastAsia="Times New Roman"/>
          <w:b/>
          <w:bCs/>
          <w:sz w:val="28"/>
          <w:szCs w:val="28"/>
        </w:rPr>
        <w:t xml:space="preserve"> </w:t>
      </w:r>
      <w:r>
        <w:rPr>
          <w:rFonts w:eastAsia="Times New Roman"/>
          <w:sz w:val="28"/>
          <w:szCs w:val="28"/>
        </w:rPr>
        <w:t>совокупность созданных в установленном порядке</w:t>
      </w:r>
      <w:r>
        <w:rPr>
          <w:rFonts w:eastAsia="Times New Roman"/>
          <w:b/>
          <w:bCs/>
          <w:sz w:val="28"/>
          <w:szCs w:val="28"/>
        </w:rPr>
        <w:t xml:space="preserve"> </w:t>
      </w:r>
      <w:r>
        <w:rPr>
          <w:rFonts w:eastAsia="Times New Roman"/>
          <w:sz w:val="28"/>
          <w:szCs w:val="28"/>
        </w:rPr>
        <w:t>органов управления, подразделений и организаций, предназначенных для организации профилактики пожаров, их тушения и проведения возложенн</w:t>
      </w:r>
      <w:r>
        <w:rPr>
          <w:rFonts w:eastAsia="Times New Roman"/>
          <w:sz w:val="28"/>
          <w:szCs w:val="28"/>
        </w:rPr>
        <w:t>ых на них аварийно-спасательных работ;</w:t>
      </w:r>
    </w:p>
    <w:p w:rsidR="008411DA" w:rsidRDefault="008411DA">
      <w:pPr>
        <w:spacing w:line="168" w:lineRule="exact"/>
        <w:rPr>
          <w:sz w:val="20"/>
          <w:szCs w:val="20"/>
        </w:rPr>
      </w:pPr>
    </w:p>
    <w:p w:rsidR="008411DA" w:rsidRDefault="00087694">
      <w:pPr>
        <w:spacing w:line="238" w:lineRule="auto"/>
        <w:jc w:val="both"/>
        <w:rPr>
          <w:sz w:val="20"/>
          <w:szCs w:val="20"/>
        </w:rPr>
      </w:pPr>
      <w:r>
        <w:rPr>
          <w:rFonts w:eastAsia="Times New Roman"/>
          <w:b/>
          <w:bCs/>
          <w:sz w:val="28"/>
          <w:szCs w:val="28"/>
        </w:rPr>
        <w:t xml:space="preserve">пожарно-техническая продукция </w:t>
      </w:r>
      <w:r>
        <w:rPr>
          <w:rFonts w:eastAsia="Times New Roman"/>
          <w:sz w:val="28"/>
          <w:szCs w:val="28"/>
        </w:rPr>
        <w:t>-</w:t>
      </w:r>
      <w:r>
        <w:rPr>
          <w:rFonts w:eastAsia="Times New Roman"/>
          <w:b/>
          <w:bCs/>
          <w:sz w:val="28"/>
          <w:szCs w:val="28"/>
        </w:rPr>
        <w:t xml:space="preserve"> </w:t>
      </w:r>
      <w:r>
        <w:rPr>
          <w:rFonts w:eastAsia="Times New Roman"/>
          <w:sz w:val="28"/>
          <w:szCs w:val="28"/>
        </w:rPr>
        <w:t>специальная техническая,</w:t>
      </w:r>
      <w:r>
        <w:rPr>
          <w:rFonts w:eastAsia="Times New Roman"/>
          <w:b/>
          <w:bCs/>
          <w:sz w:val="28"/>
          <w:szCs w:val="28"/>
        </w:rPr>
        <w:t xml:space="preserve"> </w:t>
      </w:r>
      <w:r>
        <w:rPr>
          <w:rFonts w:eastAsia="Times New Roman"/>
          <w:sz w:val="28"/>
          <w:szCs w:val="28"/>
        </w:rPr>
        <w:t>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w:t>
      </w:r>
      <w:r>
        <w:rPr>
          <w:rFonts w:eastAsia="Times New Roman"/>
          <w:sz w:val="28"/>
          <w:szCs w:val="28"/>
        </w:rPr>
        <w:t>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8411DA" w:rsidRDefault="008411DA">
      <w:pPr>
        <w:spacing w:line="154" w:lineRule="exact"/>
        <w:rPr>
          <w:sz w:val="20"/>
          <w:szCs w:val="20"/>
        </w:rPr>
      </w:pPr>
    </w:p>
    <w:p w:rsidR="008411DA" w:rsidRDefault="00087694">
      <w:pPr>
        <w:tabs>
          <w:tab w:val="left" w:pos="2480"/>
          <w:tab w:val="left" w:pos="4120"/>
          <w:tab w:val="left" w:pos="5260"/>
          <w:tab w:val="left" w:pos="5640"/>
          <w:tab w:val="left" w:pos="7880"/>
          <w:tab w:val="left" w:pos="8300"/>
        </w:tabs>
        <w:rPr>
          <w:sz w:val="20"/>
          <w:szCs w:val="20"/>
        </w:rPr>
      </w:pPr>
      <w:r>
        <w:rPr>
          <w:rFonts w:eastAsia="Times New Roman"/>
          <w:b/>
          <w:bCs/>
          <w:sz w:val="28"/>
          <w:szCs w:val="28"/>
        </w:rPr>
        <w:t>государственный</w:t>
      </w:r>
      <w:r>
        <w:rPr>
          <w:sz w:val="20"/>
          <w:szCs w:val="20"/>
        </w:rPr>
        <w:tab/>
      </w:r>
      <w:r>
        <w:rPr>
          <w:rFonts w:eastAsia="Times New Roman"/>
          <w:b/>
          <w:bCs/>
          <w:sz w:val="28"/>
          <w:szCs w:val="28"/>
        </w:rPr>
        <w:t>пожарный</w:t>
      </w:r>
      <w:r>
        <w:rPr>
          <w:sz w:val="20"/>
          <w:szCs w:val="20"/>
        </w:rPr>
        <w:tab/>
      </w:r>
      <w:r>
        <w:rPr>
          <w:rFonts w:eastAsia="Times New Roman"/>
          <w:b/>
          <w:bCs/>
          <w:sz w:val="28"/>
          <w:szCs w:val="28"/>
        </w:rPr>
        <w:t>надзор</w:t>
      </w:r>
      <w:r>
        <w:rPr>
          <w:sz w:val="20"/>
          <w:szCs w:val="20"/>
        </w:rPr>
        <w:tab/>
      </w:r>
      <w:r>
        <w:rPr>
          <w:rFonts w:eastAsia="Times New Roman"/>
          <w:sz w:val="28"/>
          <w:szCs w:val="28"/>
        </w:rPr>
        <w:t>-</w:t>
      </w:r>
      <w:r>
        <w:rPr>
          <w:sz w:val="20"/>
          <w:szCs w:val="20"/>
        </w:rPr>
        <w:tab/>
      </w:r>
      <w:r>
        <w:rPr>
          <w:rFonts w:eastAsia="Times New Roman"/>
          <w:sz w:val="28"/>
          <w:szCs w:val="28"/>
        </w:rPr>
        <w:t>осуществляемая</w:t>
      </w:r>
      <w:r>
        <w:rPr>
          <w:sz w:val="20"/>
          <w:szCs w:val="20"/>
        </w:rPr>
        <w:tab/>
      </w:r>
      <w:r>
        <w:rPr>
          <w:rFonts w:eastAsia="Times New Roman"/>
          <w:sz w:val="28"/>
          <w:szCs w:val="28"/>
        </w:rPr>
        <w:t>в</w:t>
      </w:r>
      <w:r>
        <w:rPr>
          <w:sz w:val="20"/>
          <w:szCs w:val="20"/>
        </w:rPr>
        <w:tab/>
      </w:r>
      <w:r>
        <w:rPr>
          <w:rFonts w:eastAsia="Times New Roman"/>
          <w:sz w:val="28"/>
          <w:szCs w:val="28"/>
        </w:rPr>
        <w:t>порядке,</w:t>
      </w:r>
    </w:p>
    <w:p w:rsidR="008411DA" w:rsidRDefault="008411DA">
      <w:pPr>
        <w:spacing w:line="13" w:lineRule="exact"/>
        <w:rPr>
          <w:sz w:val="20"/>
          <w:szCs w:val="20"/>
        </w:rPr>
      </w:pPr>
    </w:p>
    <w:p w:rsidR="008411DA" w:rsidRDefault="00087694">
      <w:pPr>
        <w:spacing w:line="236" w:lineRule="auto"/>
        <w:jc w:val="both"/>
        <w:rPr>
          <w:sz w:val="20"/>
          <w:szCs w:val="20"/>
        </w:rPr>
      </w:pPr>
      <w:r>
        <w:rPr>
          <w:rFonts w:eastAsia="Times New Roman"/>
          <w:sz w:val="28"/>
          <w:szCs w:val="28"/>
        </w:rPr>
        <w:t>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ведомственный пожарный надзор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ведомст</w:t>
      </w:r>
      <w:r>
        <w:rPr>
          <w:rFonts w:eastAsia="Times New Roman"/>
          <w:sz w:val="28"/>
          <w:szCs w:val="28"/>
        </w:rPr>
        <w:t>венной пожарной</w:t>
      </w:r>
      <w:r>
        <w:rPr>
          <w:rFonts w:eastAsia="Times New Roman"/>
          <w:b/>
          <w:bCs/>
          <w:sz w:val="28"/>
          <w:szCs w:val="28"/>
        </w:rPr>
        <w:t xml:space="preserve"> </w:t>
      </w:r>
      <w:r>
        <w:rPr>
          <w:rFonts w:eastAsia="Times New Roman"/>
          <w:sz w:val="28"/>
          <w:szCs w:val="28"/>
        </w:rPr>
        <w:t>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8411DA" w:rsidRDefault="008411DA">
      <w:pPr>
        <w:spacing w:line="153" w:lineRule="exact"/>
        <w:rPr>
          <w:sz w:val="20"/>
          <w:szCs w:val="20"/>
        </w:rPr>
      </w:pPr>
    </w:p>
    <w:p w:rsidR="008411DA" w:rsidRDefault="00087694">
      <w:pPr>
        <w:tabs>
          <w:tab w:val="left" w:pos="2180"/>
          <w:tab w:val="left" w:pos="4120"/>
          <w:tab w:val="left" w:pos="4520"/>
          <w:tab w:val="left" w:pos="5800"/>
          <w:tab w:val="left" w:pos="7320"/>
          <w:tab w:val="left" w:pos="9240"/>
        </w:tabs>
        <w:rPr>
          <w:sz w:val="20"/>
          <w:szCs w:val="20"/>
        </w:rPr>
      </w:pPr>
      <w:r>
        <w:rPr>
          <w:rFonts w:eastAsia="Times New Roman"/>
          <w:b/>
          <w:bCs/>
          <w:sz w:val="28"/>
          <w:szCs w:val="28"/>
        </w:rPr>
        <w:t>подтверждение</w:t>
      </w:r>
      <w:r>
        <w:rPr>
          <w:sz w:val="20"/>
          <w:szCs w:val="20"/>
        </w:rPr>
        <w:tab/>
      </w:r>
      <w:r>
        <w:rPr>
          <w:rFonts w:eastAsia="Times New Roman"/>
          <w:b/>
          <w:bCs/>
          <w:sz w:val="28"/>
          <w:szCs w:val="28"/>
        </w:rPr>
        <w:t>соответствия</w:t>
      </w:r>
      <w:r>
        <w:rPr>
          <w:sz w:val="20"/>
          <w:szCs w:val="20"/>
        </w:rPr>
        <w:tab/>
      </w:r>
      <w:r>
        <w:rPr>
          <w:rFonts w:eastAsia="Times New Roman"/>
          <w:b/>
          <w:bCs/>
          <w:sz w:val="28"/>
          <w:szCs w:val="28"/>
        </w:rPr>
        <w:t>в</w:t>
      </w:r>
      <w:r>
        <w:rPr>
          <w:sz w:val="20"/>
          <w:szCs w:val="20"/>
        </w:rPr>
        <w:tab/>
      </w:r>
      <w:r>
        <w:rPr>
          <w:rFonts w:eastAsia="Times New Roman"/>
          <w:b/>
          <w:bCs/>
          <w:sz w:val="28"/>
          <w:szCs w:val="28"/>
        </w:rPr>
        <w:t>области</w:t>
      </w:r>
      <w:r>
        <w:rPr>
          <w:sz w:val="20"/>
          <w:szCs w:val="20"/>
        </w:rPr>
        <w:tab/>
      </w:r>
      <w:r>
        <w:rPr>
          <w:rFonts w:eastAsia="Times New Roman"/>
          <w:b/>
          <w:bCs/>
          <w:sz w:val="28"/>
          <w:szCs w:val="28"/>
        </w:rPr>
        <w:t>пожарно</w:t>
      </w:r>
      <w:r>
        <w:rPr>
          <w:rFonts w:eastAsia="Times New Roman"/>
          <w:b/>
          <w:bCs/>
          <w:sz w:val="28"/>
          <w:szCs w:val="28"/>
        </w:rPr>
        <w:t>й</w:t>
      </w:r>
      <w:r>
        <w:rPr>
          <w:sz w:val="20"/>
          <w:szCs w:val="20"/>
        </w:rPr>
        <w:tab/>
      </w:r>
      <w:r>
        <w:rPr>
          <w:rFonts w:eastAsia="Times New Roman"/>
          <w:b/>
          <w:bCs/>
          <w:sz w:val="28"/>
          <w:szCs w:val="28"/>
        </w:rPr>
        <w:t>безопасности</w:t>
      </w:r>
      <w:r>
        <w:rPr>
          <w:sz w:val="20"/>
          <w:szCs w:val="20"/>
        </w:rPr>
        <w:tab/>
      </w:r>
      <w:r>
        <w:rPr>
          <w:rFonts w:eastAsia="Times New Roman"/>
          <w:sz w:val="28"/>
          <w:szCs w:val="28"/>
        </w:rPr>
        <w:t>-</w:t>
      </w:r>
    </w:p>
    <w:p w:rsidR="008411DA" w:rsidRDefault="008411DA">
      <w:pPr>
        <w:spacing w:line="16" w:lineRule="exact"/>
        <w:rPr>
          <w:sz w:val="20"/>
          <w:szCs w:val="20"/>
        </w:rPr>
      </w:pPr>
    </w:p>
    <w:p w:rsidR="008411DA" w:rsidRDefault="00087694">
      <w:pPr>
        <w:spacing w:line="235" w:lineRule="auto"/>
        <w:jc w:val="both"/>
        <w:rPr>
          <w:sz w:val="20"/>
          <w:szCs w:val="20"/>
        </w:rPr>
      </w:pPr>
      <w:r>
        <w:rPr>
          <w:rFonts w:eastAsia="Times New Roman"/>
          <w:sz w:val="28"/>
          <w:szCs w:val="28"/>
        </w:rPr>
        <w:t>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b/>
          <w:bCs/>
          <w:sz w:val="28"/>
          <w:szCs w:val="28"/>
        </w:rPr>
        <w:t>нормативные документы по пожарно</w:t>
      </w:r>
      <w:r>
        <w:rPr>
          <w:rFonts w:eastAsia="Times New Roman"/>
          <w:b/>
          <w:bCs/>
          <w:sz w:val="28"/>
          <w:szCs w:val="28"/>
        </w:rPr>
        <w:t xml:space="preserve">й безопасности </w:t>
      </w:r>
      <w:r>
        <w:rPr>
          <w:rFonts w:eastAsia="Times New Roman"/>
          <w:sz w:val="28"/>
          <w:szCs w:val="28"/>
        </w:rPr>
        <w:t>-</w:t>
      </w:r>
      <w:r>
        <w:rPr>
          <w:rFonts w:eastAsia="Times New Roman"/>
          <w:b/>
          <w:bCs/>
          <w:sz w:val="28"/>
          <w:szCs w:val="28"/>
        </w:rPr>
        <w:t xml:space="preserve"> </w:t>
      </w:r>
      <w:r>
        <w:rPr>
          <w:rFonts w:eastAsia="Times New Roman"/>
          <w:sz w:val="28"/>
          <w:szCs w:val="28"/>
        </w:rPr>
        <w:t>технические</w:t>
      </w:r>
      <w:r>
        <w:rPr>
          <w:rFonts w:eastAsia="Times New Roman"/>
          <w:b/>
          <w:bCs/>
          <w:sz w:val="28"/>
          <w:szCs w:val="28"/>
        </w:rPr>
        <w:t xml:space="preserve"> </w:t>
      </w:r>
      <w:r>
        <w:rPr>
          <w:rFonts w:eastAsia="Times New Roman"/>
          <w:sz w:val="28"/>
          <w:szCs w:val="28"/>
        </w:rPr>
        <w:t>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w:t>
      </w:r>
      <w:r>
        <w:rPr>
          <w:rFonts w:eastAsia="Times New Roman"/>
          <w:sz w:val="28"/>
          <w:szCs w:val="28"/>
        </w:rPr>
        <w:t>тветственно обязательные и рекомендательные требования пожарной безопасности;</w:t>
      </w:r>
    </w:p>
    <w:p w:rsidR="008411DA" w:rsidRDefault="008411DA">
      <w:pPr>
        <w:spacing w:line="174" w:lineRule="exact"/>
        <w:rPr>
          <w:sz w:val="20"/>
          <w:szCs w:val="20"/>
        </w:rPr>
      </w:pPr>
    </w:p>
    <w:p w:rsidR="008411DA" w:rsidRDefault="00087694">
      <w:pPr>
        <w:spacing w:line="235" w:lineRule="auto"/>
        <w:jc w:val="both"/>
        <w:rPr>
          <w:sz w:val="20"/>
          <w:szCs w:val="20"/>
        </w:rPr>
      </w:pPr>
      <w:r>
        <w:rPr>
          <w:rFonts w:eastAsia="Times New Roman"/>
          <w:b/>
          <w:bCs/>
          <w:sz w:val="28"/>
          <w:szCs w:val="28"/>
        </w:rPr>
        <w:t xml:space="preserve">профилактика пожаров </w:t>
      </w:r>
      <w:r>
        <w:rPr>
          <w:rFonts w:eastAsia="Times New Roman"/>
          <w:sz w:val="28"/>
          <w:szCs w:val="28"/>
        </w:rPr>
        <w:t>-</w:t>
      </w:r>
      <w:r>
        <w:rPr>
          <w:rFonts w:eastAsia="Times New Roman"/>
          <w:b/>
          <w:bCs/>
          <w:sz w:val="28"/>
          <w:szCs w:val="28"/>
        </w:rPr>
        <w:t xml:space="preserve"> </w:t>
      </w:r>
      <w:r>
        <w:rPr>
          <w:rFonts w:eastAsia="Times New Roman"/>
          <w:sz w:val="28"/>
          <w:szCs w:val="28"/>
        </w:rPr>
        <w:t>совокупность превентивных мер,</w:t>
      </w:r>
      <w:r>
        <w:rPr>
          <w:rFonts w:eastAsia="Times New Roman"/>
          <w:b/>
          <w:bCs/>
          <w:sz w:val="28"/>
          <w:szCs w:val="28"/>
        </w:rPr>
        <w:t xml:space="preserve"> </w:t>
      </w:r>
      <w:r>
        <w:rPr>
          <w:rFonts w:eastAsia="Times New Roman"/>
          <w:sz w:val="28"/>
          <w:szCs w:val="28"/>
        </w:rPr>
        <w:t>направленных</w:t>
      </w:r>
      <w:r>
        <w:rPr>
          <w:rFonts w:eastAsia="Times New Roman"/>
          <w:b/>
          <w:bCs/>
          <w:sz w:val="28"/>
          <w:szCs w:val="28"/>
        </w:rPr>
        <w:t xml:space="preserve"> </w:t>
      </w:r>
      <w:r>
        <w:rPr>
          <w:rFonts w:eastAsia="Times New Roman"/>
          <w:sz w:val="28"/>
          <w:szCs w:val="28"/>
        </w:rPr>
        <w:t>на исключение возможности возникновения пожаров и ограничение их последствий.</w:t>
      </w:r>
    </w:p>
    <w:p w:rsidR="008411DA" w:rsidRDefault="008411DA">
      <w:pPr>
        <w:spacing w:line="170" w:lineRule="exact"/>
        <w:rPr>
          <w:sz w:val="20"/>
          <w:szCs w:val="20"/>
        </w:rPr>
      </w:pPr>
    </w:p>
    <w:p w:rsidR="008411DA" w:rsidRDefault="00087694">
      <w:pPr>
        <w:spacing w:line="234" w:lineRule="auto"/>
        <w:jc w:val="both"/>
        <w:rPr>
          <w:sz w:val="20"/>
          <w:szCs w:val="20"/>
        </w:rPr>
      </w:pPr>
      <w:r>
        <w:rPr>
          <w:rFonts w:eastAsia="Times New Roman"/>
          <w:b/>
          <w:bCs/>
          <w:sz w:val="28"/>
          <w:szCs w:val="28"/>
        </w:rPr>
        <w:t>первичные меры пожарной безопас</w:t>
      </w:r>
      <w:r>
        <w:rPr>
          <w:rFonts w:eastAsia="Times New Roman"/>
          <w:b/>
          <w:bCs/>
          <w:sz w:val="28"/>
          <w:szCs w:val="28"/>
        </w:rPr>
        <w:t xml:space="preserve">ности </w:t>
      </w:r>
      <w:r>
        <w:rPr>
          <w:rFonts w:eastAsia="Times New Roman"/>
          <w:sz w:val="28"/>
          <w:szCs w:val="28"/>
        </w:rPr>
        <w:t>-</w:t>
      </w:r>
      <w:r>
        <w:rPr>
          <w:rFonts w:eastAsia="Times New Roman"/>
          <w:b/>
          <w:bCs/>
          <w:sz w:val="28"/>
          <w:szCs w:val="28"/>
        </w:rPr>
        <w:t xml:space="preserve"> </w:t>
      </w:r>
      <w:r>
        <w:rPr>
          <w:rFonts w:eastAsia="Times New Roman"/>
          <w:sz w:val="28"/>
          <w:szCs w:val="28"/>
        </w:rPr>
        <w:t>реализация принятых в</w:t>
      </w:r>
      <w:r>
        <w:rPr>
          <w:rFonts w:eastAsia="Times New Roman"/>
          <w:b/>
          <w:bCs/>
          <w:sz w:val="28"/>
          <w:szCs w:val="28"/>
        </w:rPr>
        <w:t xml:space="preserve"> </w:t>
      </w:r>
      <w:r>
        <w:rPr>
          <w:rFonts w:eastAsia="Times New Roman"/>
          <w:sz w:val="28"/>
          <w:szCs w:val="28"/>
        </w:rPr>
        <w:t>установленном порядке норм и правил по предотвращению пожаров,</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4" w:lineRule="auto"/>
        <w:rPr>
          <w:sz w:val="20"/>
          <w:szCs w:val="20"/>
        </w:rPr>
      </w:pPr>
      <w:bookmarkStart w:id="6" w:name="page8"/>
      <w:bookmarkEnd w:id="6"/>
      <w:r>
        <w:rPr>
          <w:rFonts w:eastAsia="Times New Roman"/>
          <w:sz w:val="28"/>
          <w:szCs w:val="28"/>
        </w:rPr>
        <w:lastRenderedPageBreak/>
        <w:t>спасению людей и имущества от пожаров, являющихся частью комплекса мероприятий по организации пожаротушения.</w:t>
      </w:r>
    </w:p>
    <w:p w:rsidR="008411DA" w:rsidRDefault="008411DA">
      <w:pPr>
        <w:spacing w:line="172" w:lineRule="exact"/>
        <w:rPr>
          <w:sz w:val="20"/>
          <w:szCs w:val="20"/>
        </w:rPr>
      </w:pPr>
    </w:p>
    <w:p w:rsidR="008411DA" w:rsidRDefault="00087694">
      <w:pPr>
        <w:spacing w:line="233" w:lineRule="auto"/>
        <w:rPr>
          <w:sz w:val="20"/>
          <w:szCs w:val="20"/>
        </w:rPr>
      </w:pPr>
      <w:r>
        <w:rPr>
          <w:rFonts w:eastAsia="Times New Roman"/>
          <w:b/>
          <w:bCs/>
          <w:sz w:val="28"/>
          <w:szCs w:val="28"/>
        </w:rPr>
        <w:t>Во второй главе настоящего зако</w:t>
      </w:r>
      <w:r>
        <w:rPr>
          <w:rFonts w:eastAsia="Times New Roman"/>
          <w:b/>
          <w:bCs/>
          <w:sz w:val="28"/>
          <w:szCs w:val="28"/>
        </w:rPr>
        <w:t xml:space="preserve">на </w:t>
      </w:r>
      <w:r>
        <w:rPr>
          <w:rFonts w:eastAsia="Times New Roman"/>
          <w:b/>
          <w:bCs/>
          <w:sz w:val="28"/>
          <w:szCs w:val="28"/>
          <w:u w:val="single"/>
        </w:rPr>
        <w:t>указаны виды и основные задачи</w:t>
      </w:r>
      <w:r>
        <w:rPr>
          <w:rFonts w:eastAsia="Times New Roman"/>
          <w:b/>
          <w:bCs/>
          <w:sz w:val="28"/>
          <w:szCs w:val="28"/>
        </w:rPr>
        <w:t xml:space="preserve"> </w:t>
      </w:r>
      <w:r>
        <w:rPr>
          <w:rFonts w:eastAsia="Times New Roman"/>
          <w:b/>
          <w:bCs/>
          <w:sz w:val="28"/>
          <w:szCs w:val="28"/>
          <w:u w:val="single"/>
        </w:rPr>
        <w:t>пожарной охраны.</w:t>
      </w:r>
    </w:p>
    <w:p w:rsidR="008411DA" w:rsidRDefault="008411DA">
      <w:pPr>
        <w:spacing w:line="151" w:lineRule="exact"/>
        <w:rPr>
          <w:sz w:val="20"/>
          <w:szCs w:val="20"/>
        </w:rPr>
      </w:pPr>
    </w:p>
    <w:p w:rsidR="008411DA" w:rsidRDefault="00087694">
      <w:pPr>
        <w:rPr>
          <w:sz w:val="20"/>
          <w:szCs w:val="20"/>
        </w:rPr>
      </w:pPr>
      <w:r>
        <w:rPr>
          <w:rFonts w:eastAsia="Times New Roman"/>
          <w:sz w:val="28"/>
          <w:szCs w:val="28"/>
          <w:u w:val="single"/>
        </w:rPr>
        <w:t>Пожарная охрана подразделяется на следующие виды:</w:t>
      </w:r>
    </w:p>
    <w:p w:rsidR="008411DA" w:rsidRDefault="00087694">
      <w:pPr>
        <w:numPr>
          <w:ilvl w:val="0"/>
          <w:numId w:val="5"/>
        </w:numPr>
        <w:tabs>
          <w:tab w:val="left" w:pos="240"/>
        </w:tabs>
        <w:spacing w:line="237" w:lineRule="auto"/>
        <w:ind w:left="240" w:hanging="238"/>
        <w:jc w:val="both"/>
        <w:rPr>
          <w:rFonts w:eastAsia="Times New Roman"/>
          <w:sz w:val="28"/>
          <w:szCs w:val="28"/>
        </w:rPr>
      </w:pPr>
      <w:r>
        <w:rPr>
          <w:rFonts w:eastAsia="Times New Roman"/>
          <w:sz w:val="28"/>
          <w:szCs w:val="28"/>
        </w:rPr>
        <w:t>государственная противопожарная служба;</w:t>
      </w:r>
    </w:p>
    <w:p w:rsidR="008411DA" w:rsidRDefault="008411DA">
      <w:pPr>
        <w:spacing w:line="152" w:lineRule="exact"/>
        <w:rPr>
          <w:rFonts w:eastAsia="Times New Roman"/>
          <w:sz w:val="28"/>
          <w:szCs w:val="28"/>
        </w:rPr>
      </w:pPr>
    </w:p>
    <w:p w:rsidR="008411DA" w:rsidRDefault="00087694">
      <w:pPr>
        <w:numPr>
          <w:ilvl w:val="0"/>
          <w:numId w:val="5"/>
        </w:numPr>
        <w:tabs>
          <w:tab w:val="left" w:pos="240"/>
        </w:tabs>
        <w:ind w:left="240" w:hanging="238"/>
        <w:jc w:val="both"/>
        <w:rPr>
          <w:rFonts w:eastAsia="Times New Roman"/>
          <w:sz w:val="28"/>
          <w:szCs w:val="28"/>
        </w:rPr>
      </w:pPr>
      <w:r>
        <w:rPr>
          <w:rFonts w:eastAsia="Times New Roman"/>
          <w:sz w:val="28"/>
          <w:szCs w:val="28"/>
        </w:rPr>
        <w:t>муниципальная пожарная охрана;</w:t>
      </w:r>
    </w:p>
    <w:p w:rsidR="008411DA" w:rsidRDefault="008411DA">
      <w:pPr>
        <w:spacing w:line="150" w:lineRule="exact"/>
        <w:rPr>
          <w:rFonts w:eastAsia="Times New Roman"/>
          <w:sz w:val="28"/>
          <w:szCs w:val="28"/>
        </w:rPr>
      </w:pPr>
    </w:p>
    <w:p w:rsidR="008411DA" w:rsidRDefault="00087694">
      <w:pPr>
        <w:numPr>
          <w:ilvl w:val="0"/>
          <w:numId w:val="5"/>
        </w:numPr>
        <w:tabs>
          <w:tab w:val="left" w:pos="240"/>
        </w:tabs>
        <w:ind w:left="240" w:hanging="238"/>
        <w:jc w:val="both"/>
        <w:rPr>
          <w:rFonts w:eastAsia="Times New Roman"/>
          <w:sz w:val="28"/>
          <w:szCs w:val="28"/>
        </w:rPr>
      </w:pPr>
      <w:r>
        <w:rPr>
          <w:rFonts w:eastAsia="Times New Roman"/>
          <w:sz w:val="28"/>
          <w:szCs w:val="28"/>
        </w:rPr>
        <w:t>ведомственная пожарная охрана;</w:t>
      </w:r>
    </w:p>
    <w:p w:rsidR="008411DA" w:rsidRDefault="008411DA">
      <w:pPr>
        <w:spacing w:line="148" w:lineRule="exact"/>
        <w:rPr>
          <w:rFonts w:eastAsia="Times New Roman"/>
          <w:sz w:val="28"/>
          <w:szCs w:val="28"/>
        </w:rPr>
      </w:pPr>
    </w:p>
    <w:p w:rsidR="008411DA" w:rsidRDefault="00087694">
      <w:pPr>
        <w:numPr>
          <w:ilvl w:val="0"/>
          <w:numId w:val="5"/>
        </w:numPr>
        <w:tabs>
          <w:tab w:val="left" w:pos="240"/>
        </w:tabs>
        <w:ind w:left="240" w:hanging="238"/>
        <w:jc w:val="both"/>
        <w:rPr>
          <w:rFonts w:eastAsia="Times New Roman"/>
          <w:sz w:val="28"/>
          <w:szCs w:val="28"/>
        </w:rPr>
      </w:pPr>
      <w:r>
        <w:rPr>
          <w:rFonts w:eastAsia="Times New Roman"/>
          <w:sz w:val="28"/>
          <w:szCs w:val="28"/>
        </w:rPr>
        <w:t>частная пожарная охрана;</w:t>
      </w:r>
    </w:p>
    <w:p w:rsidR="008411DA" w:rsidRDefault="008411DA">
      <w:pPr>
        <w:spacing w:line="150" w:lineRule="exact"/>
        <w:rPr>
          <w:rFonts w:eastAsia="Times New Roman"/>
          <w:sz w:val="28"/>
          <w:szCs w:val="28"/>
        </w:rPr>
      </w:pPr>
    </w:p>
    <w:p w:rsidR="008411DA" w:rsidRDefault="00087694">
      <w:pPr>
        <w:numPr>
          <w:ilvl w:val="0"/>
          <w:numId w:val="5"/>
        </w:numPr>
        <w:tabs>
          <w:tab w:val="left" w:pos="240"/>
        </w:tabs>
        <w:ind w:left="240" w:hanging="238"/>
        <w:jc w:val="both"/>
        <w:rPr>
          <w:rFonts w:eastAsia="Times New Roman"/>
          <w:sz w:val="28"/>
          <w:szCs w:val="28"/>
        </w:rPr>
      </w:pPr>
      <w:r>
        <w:rPr>
          <w:rFonts w:eastAsia="Times New Roman"/>
          <w:sz w:val="28"/>
          <w:szCs w:val="28"/>
        </w:rPr>
        <w:t>добровольная пожарная о</w:t>
      </w:r>
      <w:r>
        <w:rPr>
          <w:rFonts w:eastAsia="Times New Roman"/>
          <w:sz w:val="28"/>
          <w:szCs w:val="28"/>
        </w:rPr>
        <w:t>храна.</w:t>
      </w:r>
    </w:p>
    <w:p w:rsidR="008411DA" w:rsidRDefault="008411DA">
      <w:pPr>
        <w:spacing w:line="154" w:lineRule="exact"/>
        <w:rPr>
          <w:sz w:val="20"/>
          <w:szCs w:val="20"/>
        </w:rPr>
      </w:pPr>
    </w:p>
    <w:p w:rsidR="008411DA" w:rsidRDefault="00087694">
      <w:pPr>
        <w:rPr>
          <w:sz w:val="20"/>
          <w:szCs w:val="20"/>
        </w:rPr>
      </w:pPr>
      <w:r>
        <w:rPr>
          <w:rFonts w:eastAsia="Times New Roman"/>
          <w:sz w:val="28"/>
          <w:szCs w:val="28"/>
          <w:u w:val="single"/>
        </w:rPr>
        <w:t>Основными задачами пожарной охраны являются:</w:t>
      </w:r>
    </w:p>
    <w:p w:rsidR="008411DA" w:rsidRDefault="00087694">
      <w:pPr>
        <w:numPr>
          <w:ilvl w:val="0"/>
          <w:numId w:val="6"/>
        </w:numPr>
        <w:tabs>
          <w:tab w:val="left" w:pos="240"/>
        </w:tabs>
        <w:spacing w:line="237" w:lineRule="auto"/>
        <w:ind w:left="240" w:hanging="238"/>
        <w:jc w:val="both"/>
        <w:rPr>
          <w:rFonts w:eastAsia="Times New Roman"/>
          <w:sz w:val="28"/>
          <w:szCs w:val="28"/>
        </w:rPr>
      </w:pPr>
      <w:r>
        <w:rPr>
          <w:rFonts w:eastAsia="Times New Roman"/>
          <w:sz w:val="28"/>
          <w:szCs w:val="28"/>
        </w:rPr>
        <w:t>организация и осуществление профилактики пожаров;</w:t>
      </w:r>
    </w:p>
    <w:p w:rsidR="008411DA" w:rsidRDefault="008411DA">
      <w:pPr>
        <w:spacing w:line="149" w:lineRule="exact"/>
        <w:rPr>
          <w:rFonts w:eastAsia="Times New Roman"/>
          <w:sz w:val="28"/>
          <w:szCs w:val="28"/>
        </w:rPr>
      </w:pPr>
    </w:p>
    <w:p w:rsidR="008411DA" w:rsidRDefault="00087694">
      <w:pPr>
        <w:numPr>
          <w:ilvl w:val="0"/>
          <w:numId w:val="6"/>
        </w:numPr>
        <w:tabs>
          <w:tab w:val="left" w:pos="240"/>
        </w:tabs>
        <w:ind w:left="240" w:hanging="238"/>
        <w:jc w:val="both"/>
        <w:rPr>
          <w:rFonts w:eastAsia="Times New Roman"/>
          <w:sz w:val="28"/>
          <w:szCs w:val="28"/>
        </w:rPr>
      </w:pPr>
      <w:r>
        <w:rPr>
          <w:rFonts w:eastAsia="Times New Roman"/>
          <w:sz w:val="28"/>
          <w:szCs w:val="28"/>
        </w:rPr>
        <w:t>спасение людей и имущества при пожарах;</w:t>
      </w:r>
    </w:p>
    <w:p w:rsidR="008411DA" w:rsidRDefault="008411DA">
      <w:pPr>
        <w:spacing w:line="166" w:lineRule="exact"/>
        <w:rPr>
          <w:rFonts w:eastAsia="Times New Roman"/>
          <w:sz w:val="28"/>
          <w:szCs w:val="28"/>
        </w:rPr>
      </w:pPr>
    </w:p>
    <w:p w:rsidR="008411DA" w:rsidRDefault="00087694">
      <w:pPr>
        <w:numPr>
          <w:ilvl w:val="0"/>
          <w:numId w:val="6"/>
        </w:numPr>
        <w:tabs>
          <w:tab w:val="left" w:pos="283"/>
        </w:tabs>
        <w:spacing w:line="233" w:lineRule="auto"/>
        <w:ind w:firstLine="2"/>
        <w:jc w:val="both"/>
        <w:rPr>
          <w:rFonts w:eastAsia="Times New Roman"/>
          <w:sz w:val="28"/>
          <w:szCs w:val="28"/>
        </w:rPr>
      </w:pPr>
      <w:r>
        <w:rPr>
          <w:rFonts w:eastAsia="Times New Roman"/>
          <w:sz w:val="28"/>
          <w:szCs w:val="28"/>
        </w:rPr>
        <w:t>организация и осуществление тушения пожаров и проведения аварийно-спасательных работ.</w:t>
      </w:r>
    </w:p>
    <w:p w:rsidR="008411DA" w:rsidRDefault="008411DA">
      <w:pPr>
        <w:spacing w:line="169" w:lineRule="exact"/>
        <w:rPr>
          <w:sz w:val="20"/>
          <w:szCs w:val="20"/>
        </w:rPr>
      </w:pPr>
    </w:p>
    <w:p w:rsidR="008411DA" w:rsidRDefault="00087694">
      <w:pPr>
        <w:spacing w:line="235" w:lineRule="auto"/>
        <w:jc w:val="both"/>
        <w:rPr>
          <w:sz w:val="20"/>
          <w:szCs w:val="20"/>
        </w:rPr>
      </w:pPr>
      <w:r>
        <w:rPr>
          <w:rFonts w:eastAsia="Times New Roman"/>
          <w:sz w:val="28"/>
          <w:szCs w:val="28"/>
        </w:rPr>
        <w:t>К действиям по предупреж</w:t>
      </w:r>
      <w:r>
        <w:rPr>
          <w:rFonts w:eastAsia="Times New Roman"/>
          <w:sz w:val="28"/>
          <w:szCs w:val="28"/>
        </w:rPr>
        <w:t>дению, ликвидации социально-политических, межнациональных конфликтов и массовых беспорядков пожарная охрана не привлекается.</w:t>
      </w:r>
    </w:p>
    <w:p w:rsidR="008411DA" w:rsidRDefault="008411DA">
      <w:pPr>
        <w:spacing w:line="175" w:lineRule="exact"/>
        <w:rPr>
          <w:sz w:val="20"/>
          <w:szCs w:val="20"/>
        </w:rPr>
      </w:pPr>
    </w:p>
    <w:p w:rsidR="008411DA" w:rsidRDefault="00087694">
      <w:pPr>
        <w:spacing w:line="233" w:lineRule="auto"/>
        <w:jc w:val="both"/>
        <w:rPr>
          <w:sz w:val="20"/>
          <w:szCs w:val="20"/>
        </w:rPr>
      </w:pPr>
      <w:r>
        <w:rPr>
          <w:rFonts w:eastAsia="Times New Roman"/>
          <w:b/>
          <w:bCs/>
          <w:sz w:val="28"/>
          <w:szCs w:val="28"/>
        </w:rPr>
        <w:t>В третьей главе описаны полномочия органов государственной власти и органов местного самоуправления в области пожарной безопасност</w:t>
      </w:r>
      <w:r>
        <w:rPr>
          <w:rFonts w:eastAsia="Times New Roman"/>
          <w:b/>
          <w:bCs/>
          <w:sz w:val="28"/>
          <w:szCs w:val="28"/>
        </w:rPr>
        <w:t>и.</w:t>
      </w:r>
    </w:p>
    <w:p w:rsidR="008411DA" w:rsidRDefault="008411DA">
      <w:pPr>
        <w:spacing w:line="170" w:lineRule="exact"/>
        <w:rPr>
          <w:sz w:val="20"/>
          <w:szCs w:val="20"/>
        </w:rPr>
      </w:pPr>
    </w:p>
    <w:p w:rsidR="008411DA" w:rsidRDefault="00087694">
      <w:pPr>
        <w:spacing w:line="233" w:lineRule="auto"/>
        <w:jc w:val="both"/>
        <w:rPr>
          <w:sz w:val="20"/>
          <w:szCs w:val="20"/>
        </w:rPr>
      </w:pPr>
      <w:r>
        <w:rPr>
          <w:rFonts w:eastAsia="Times New Roman"/>
          <w:b/>
          <w:bCs/>
          <w:sz w:val="28"/>
          <w:szCs w:val="28"/>
        </w:rPr>
        <w:t>Четвертая глава раскрывает принципы обеспечения пожарной безопасности.</w:t>
      </w:r>
    </w:p>
    <w:p w:rsidR="008411DA" w:rsidRDefault="008411DA">
      <w:pPr>
        <w:spacing w:line="162" w:lineRule="exact"/>
        <w:rPr>
          <w:sz w:val="20"/>
          <w:szCs w:val="20"/>
        </w:rPr>
      </w:pPr>
    </w:p>
    <w:p w:rsidR="008411DA" w:rsidRDefault="00087694">
      <w:pPr>
        <w:spacing w:line="236" w:lineRule="auto"/>
        <w:jc w:val="both"/>
        <w:rPr>
          <w:sz w:val="20"/>
          <w:szCs w:val="20"/>
        </w:rPr>
      </w:pPr>
      <w:r>
        <w:rPr>
          <w:rFonts w:eastAsia="Times New Roman"/>
          <w:sz w:val="28"/>
          <w:szCs w:val="28"/>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по пожарной безопасности.</w:t>
      </w:r>
    </w:p>
    <w:p w:rsidR="008411DA" w:rsidRDefault="008411DA">
      <w:pPr>
        <w:spacing w:line="153" w:lineRule="exact"/>
        <w:rPr>
          <w:sz w:val="20"/>
          <w:szCs w:val="20"/>
        </w:rPr>
      </w:pPr>
    </w:p>
    <w:p w:rsidR="008411DA" w:rsidRDefault="00087694">
      <w:pPr>
        <w:tabs>
          <w:tab w:val="left" w:pos="1960"/>
          <w:tab w:val="left" w:pos="4120"/>
          <w:tab w:val="left" w:pos="4540"/>
          <w:tab w:val="left" w:pos="5800"/>
          <w:tab w:val="left" w:pos="7320"/>
          <w:tab w:val="left" w:pos="9240"/>
        </w:tabs>
        <w:rPr>
          <w:sz w:val="20"/>
          <w:szCs w:val="20"/>
        </w:rPr>
      </w:pPr>
      <w:r>
        <w:rPr>
          <w:rFonts w:eastAsia="Times New Roman"/>
          <w:b/>
          <w:bCs/>
          <w:sz w:val="28"/>
          <w:szCs w:val="28"/>
        </w:rPr>
        <w:t>Нормативное</w:t>
      </w:r>
      <w:r>
        <w:rPr>
          <w:sz w:val="20"/>
          <w:szCs w:val="20"/>
        </w:rPr>
        <w:tab/>
      </w:r>
      <w:r>
        <w:rPr>
          <w:rFonts w:eastAsia="Times New Roman"/>
          <w:b/>
          <w:bCs/>
          <w:sz w:val="28"/>
          <w:szCs w:val="28"/>
        </w:rPr>
        <w:t>регулирование</w:t>
      </w:r>
      <w:r>
        <w:rPr>
          <w:sz w:val="20"/>
          <w:szCs w:val="20"/>
        </w:rPr>
        <w:tab/>
      </w:r>
      <w:r>
        <w:rPr>
          <w:rFonts w:eastAsia="Times New Roman"/>
          <w:b/>
          <w:bCs/>
          <w:sz w:val="28"/>
          <w:szCs w:val="28"/>
        </w:rPr>
        <w:t>в</w:t>
      </w:r>
      <w:r>
        <w:rPr>
          <w:sz w:val="20"/>
          <w:szCs w:val="20"/>
        </w:rPr>
        <w:tab/>
      </w:r>
      <w:r>
        <w:rPr>
          <w:rFonts w:eastAsia="Times New Roman"/>
          <w:b/>
          <w:bCs/>
          <w:sz w:val="28"/>
          <w:szCs w:val="28"/>
        </w:rPr>
        <w:t>области</w:t>
      </w:r>
      <w:r>
        <w:rPr>
          <w:sz w:val="20"/>
          <w:szCs w:val="20"/>
        </w:rPr>
        <w:tab/>
      </w:r>
      <w:r>
        <w:rPr>
          <w:rFonts w:eastAsia="Times New Roman"/>
          <w:b/>
          <w:bCs/>
          <w:sz w:val="28"/>
          <w:szCs w:val="28"/>
        </w:rPr>
        <w:t>пожарной</w:t>
      </w:r>
      <w:r>
        <w:rPr>
          <w:sz w:val="20"/>
          <w:szCs w:val="20"/>
        </w:rPr>
        <w:tab/>
      </w:r>
      <w:r>
        <w:rPr>
          <w:rFonts w:eastAsia="Times New Roman"/>
          <w:b/>
          <w:bCs/>
          <w:sz w:val="28"/>
          <w:szCs w:val="28"/>
        </w:rPr>
        <w:t>безопасности</w:t>
      </w:r>
      <w:r>
        <w:rPr>
          <w:sz w:val="20"/>
          <w:szCs w:val="20"/>
        </w:rPr>
        <w:tab/>
      </w:r>
      <w:r>
        <w:rPr>
          <w:rFonts w:eastAsia="Times New Roman"/>
          <w:sz w:val="28"/>
          <w:szCs w:val="28"/>
        </w:rPr>
        <w:t>-</w:t>
      </w:r>
    </w:p>
    <w:p w:rsidR="008411DA" w:rsidRDefault="008411DA">
      <w:pPr>
        <w:spacing w:line="16" w:lineRule="exact"/>
        <w:rPr>
          <w:sz w:val="20"/>
          <w:szCs w:val="20"/>
        </w:rPr>
      </w:pPr>
    </w:p>
    <w:p w:rsidR="008411DA" w:rsidRDefault="00087694">
      <w:pPr>
        <w:spacing w:line="235" w:lineRule="auto"/>
        <w:jc w:val="both"/>
        <w:rPr>
          <w:sz w:val="20"/>
          <w:szCs w:val="20"/>
        </w:rPr>
      </w:pPr>
      <w:r>
        <w:rPr>
          <w:rFonts w:eastAsia="Times New Roman"/>
          <w:sz w:val="28"/>
          <w:szCs w:val="28"/>
        </w:rPr>
        <w:t>установление уполномоченными государственными органами в нормативных документах обязательных для исполнения требований пожарной безопасности.</w:t>
      </w:r>
    </w:p>
    <w:p w:rsidR="008411DA" w:rsidRDefault="008411DA">
      <w:pPr>
        <w:spacing w:line="170" w:lineRule="exact"/>
        <w:rPr>
          <w:sz w:val="20"/>
          <w:szCs w:val="20"/>
        </w:rPr>
      </w:pPr>
    </w:p>
    <w:p w:rsidR="008411DA" w:rsidRDefault="00087694">
      <w:pPr>
        <w:spacing w:line="235" w:lineRule="auto"/>
        <w:jc w:val="both"/>
        <w:rPr>
          <w:sz w:val="20"/>
          <w:szCs w:val="20"/>
        </w:rPr>
      </w:pPr>
      <w:r>
        <w:rPr>
          <w:rFonts w:eastAsia="Times New Roman"/>
          <w:sz w:val="28"/>
          <w:szCs w:val="28"/>
        </w:rPr>
        <w:t>К нормативным документам по пожарной безопасности о</w:t>
      </w:r>
      <w:r>
        <w:rPr>
          <w:rFonts w:eastAsia="Times New Roman"/>
          <w:sz w:val="28"/>
          <w:szCs w:val="28"/>
        </w:rPr>
        <w:t>тносятся стандарты, нормы и правила пожарной безопасности, инструкции и иные документы, содержащие требования пожарной безопасности.</w:t>
      </w:r>
    </w:p>
    <w:p w:rsidR="008411DA" w:rsidRDefault="008411DA">
      <w:pPr>
        <w:spacing w:line="168" w:lineRule="exact"/>
        <w:rPr>
          <w:sz w:val="20"/>
          <w:szCs w:val="20"/>
        </w:rPr>
      </w:pPr>
    </w:p>
    <w:p w:rsidR="008411DA" w:rsidRDefault="00087694">
      <w:pPr>
        <w:spacing w:line="237" w:lineRule="auto"/>
        <w:jc w:val="both"/>
        <w:rPr>
          <w:sz w:val="20"/>
          <w:szCs w:val="20"/>
        </w:rPr>
      </w:pPr>
      <w:r>
        <w:rPr>
          <w:rFonts w:eastAsia="Times New Roman"/>
          <w:sz w:val="28"/>
          <w:szCs w:val="28"/>
        </w:rPr>
        <w:t>Субъекты Российской Федерации вправе разрабатывать и утверждать в пределах своей компетенции нормативные документы по пожа</w:t>
      </w:r>
      <w:r>
        <w:rPr>
          <w:rFonts w:eastAsia="Times New Roman"/>
          <w:sz w:val="28"/>
          <w:szCs w:val="28"/>
        </w:rPr>
        <w:t>рной безопасности, не снижающие требований пожарной безопасности, установленных федеральными нормативными документами.</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4" w:lineRule="auto"/>
        <w:jc w:val="both"/>
        <w:rPr>
          <w:sz w:val="20"/>
          <w:szCs w:val="20"/>
        </w:rPr>
      </w:pPr>
      <w:bookmarkStart w:id="7" w:name="page9"/>
      <w:bookmarkEnd w:id="7"/>
      <w:r>
        <w:rPr>
          <w:rFonts w:eastAsia="Times New Roman"/>
          <w:sz w:val="28"/>
          <w:szCs w:val="28"/>
        </w:rPr>
        <w:lastRenderedPageBreak/>
        <w:t>Нормативные документы по пожарной безопасности подлежат регистрации и официальному опубликованию в установленном по</w:t>
      </w:r>
      <w:r>
        <w:rPr>
          <w:rFonts w:eastAsia="Times New Roman"/>
          <w:sz w:val="28"/>
          <w:szCs w:val="28"/>
        </w:rPr>
        <w:t>рядке.</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sz w:val="28"/>
          <w:szCs w:val="28"/>
        </w:rP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Меры пожарной безопасности разрабатываются в соответ</w:t>
      </w:r>
      <w:r>
        <w:rPr>
          <w:rFonts w:eastAsia="Times New Roman"/>
          <w:sz w:val="28"/>
          <w:szCs w:val="28"/>
        </w:rPr>
        <w:t>ствии с законодательством Российской Федерации,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w:t>
      </w:r>
      <w:r>
        <w:rPr>
          <w:rFonts w:eastAsia="Times New Roman"/>
          <w:sz w:val="28"/>
          <w:szCs w:val="28"/>
        </w:rPr>
        <w:t>й.</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sz w:val="28"/>
          <w:szCs w:val="28"/>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w:t>
      </w:r>
      <w:r>
        <w:rPr>
          <w:rFonts w:eastAsia="Times New Roman"/>
          <w:sz w:val="28"/>
          <w:szCs w:val="28"/>
        </w:rPr>
        <w:t>пасности при обращении с ними.</w:t>
      </w:r>
    </w:p>
    <w:p w:rsidR="008411DA" w:rsidRDefault="008411DA">
      <w:pPr>
        <w:spacing w:line="170" w:lineRule="exact"/>
        <w:rPr>
          <w:sz w:val="20"/>
          <w:szCs w:val="20"/>
        </w:rPr>
      </w:pPr>
    </w:p>
    <w:p w:rsidR="008411DA" w:rsidRDefault="00087694">
      <w:pPr>
        <w:spacing w:line="236" w:lineRule="auto"/>
        <w:jc w:val="both"/>
        <w:rPr>
          <w:sz w:val="20"/>
          <w:szCs w:val="20"/>
        </w:rPr>
      </w:pPr>
      <w:r>
        <w:rPr>
          <w:rFonts w:eastAsia="Times New Roman"/>
          <w:sz w:val="28"/>
          <w:szCs w:val="28"/>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w:t>
      </w:r>
      <w:r>
        <w:rPr>
          <w:rFonts w:eastAsia="Times New Roman"/>
          <w:sz w:val="28"/>
          <w:szCs w:val="28"/>
        </w:rPr>
        <w:t>й при пожарах.</w:t>
      </w:r>
    </w:p>
    <w:p w:rsidR="008411DA" w:rsidRDefault="008411DA">
      <w:pPr>
        <w:spacing w:line="171" w:lineRule="exact"/>
        <w:rPr>
          <w:sz w:val="20"/>
          <w:szCs w:val="20"/>
        </w:rPr>
      </w:pPr>
    </w:p>
    <w:p w:rsidR="008411DA" w:rsidRDefault="00087694">
      <w:pPr>
        <w:spacing w:line="235" w:lineRule="auto"/>
        <w:jc w:val="both"/>
        <w:rPr>
          <w:sz w:val="20"/>
          <w:szCs w:val="20"/>
        </w:rPr>
      </w:pPr>
      <w:r>
        <w:rPr>
          <w:rFonts w:eastAsia="Times New Roman"/>
          <w:sz w:val="28"/>
          <w:szCs w:val="28"/>
        </w:rPr>
        <w:t>Одной из важных составляющих обеспечения пожарной безопасности является противопожарная пропаганда и обучение мерам пожарной безопасности.</w:t>
      </w:r>
    </w:p>
    <w:p w:rsidR="008411DA" w:rsidRDefault="008411DA">
      <w:pPr>
        <w:spacing w:line="170"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Противопожарная пропаганда </w:t>
      </w:r>
      <w:r>
        <w:rPr>
          <w:rFonts w:eastAsia="Times New Roman"/>
          <w:sz w:val="28"/>
          <w:szCs w:val="28"/>
        </w:rPr>
        <w:t>-</w:t>
      </w:r>
      <w:r>
        <w:rPr>
          <w:rFonts w:eastAsia="Times New Roman"/>
          <w:b/>
          <w:bCs/>
          <w:sz w:val="28"/>
          <w:szCs w:val="28"/>
        </w:rPr>
        <w:t xml:space="preserve"> </w:t>
      </w:r>
      <w:r>
        <w:rPr>
          <w:rFonts w:eastAsia="Times New Roman"/>
          <w:sz w:val="28"/>
          <w:szCs w:val="28"/>
        </w:rPr>
        <w:t>целенаправленное информирование</w:t>
      </w:r>
      <w:r>
        <w:rPr>
          <w:rFonts w:eastAsia="Times New Roman"/>
          <w:b/>
          <w:bCs/>
          <w:sz w:val="28"/>
          <w:szCs w:val="28"/>
        </w:rPr>
        <w:t xml:space="preserve"> </w:t>
      </w:r>
      <w:r>
        <w:rPr>
          <w:rFonts w:eastAsia="Times New Roman"/>
          <w:sz w:val="28"/>
          <w:szCs w:val="28"/>
        </w:rPr>
        <w:t>общества о проблемах и путях обеспечени</w:t>
      </w:r>
      <w:r>
        <w:rPr>
          <w:rFonts w:eastAsia="Times New Roman"/>
          <w:sz w:val="28"/>
          <w:szCs w:val="28"/>
        </w:rPr>
        <w:t>я пожарной безопасности, осуществляемое через средства массовой информации, посредством издания</w:t>
      </w:r>
    </w:p>
    <w:p w:rsidR="008411DA" w:rsidRDefault="008411DA">
      <w:pPr>
        <w:spacing w:line="15" w:lineRule="exact"/>
        <w:rPr>
          <w:sz w:val="20"/>
          <w:szCs w:val="20"/>
        </w:rPr>
      </w:pPr>
    </w:p>
    <w:p w:rsidR="008411DA" w:rsidRDefault="00087694">
      <w:pPr>
        <w:numPr>
          <w:ilvl w:val="0"/>
          <w:numId w:val="7"/>
        </w:numPr>
        <w:tabs>
          <w:tab w:val="left" w:pos="393"/>
        </w:tabs>
        <w:spacing w:line="238" w:lineRule="auto"/>
        <w:ind w:firstLine="2"/>
        <w:jc w:val="both"/>
        <w:rPr>
          <w:rFonts w:eastAsia="Times New Roman"/>
          <w:sz w:val="28"/>
          <w:szCs w:val="28"/>
        </w:rPr>
      </w:pPr>
      <w:r>
        <w:rPr>
          <w:rFonts w:eastAsia="Times New Roman"/>
          <w:sz w:val="28"/>
          <w:szCs w:val="28"/>
        </w:rPr>
        <w:t>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w:t>
      </w:r>
      <w:r>
        <w:rPr>
          <w:rFonts w:eastAsia="Times New Roman"/>
          <w:sz w:val="28"/>
          <w:szCs w:val="28"/>
        </w:rPr>
        <w:t>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w:t>
      </w:r>
    </w:p>
    <w:p w:rsidR="008411DA" w:rsidRDefault="00087694">
      <w:pPr>
        <w:numPr>
          <w:ilvl w:val="0"/>
          <w:numId w:val="7"/>
        </w:numPr>
        <w:tabs>
          <w:tab w:val="left" w:pos="220"/>
        </w:tabs>
        <w:spacing w:line="237" w:lineRule="auto"/>
        <w:ind w:left="220" w:hanging="218"/>
        <w:jc w:val="both"/>
        <w:rPr>
          <w:rFonts w:eastAsia="Times New Roman"/>
          <w:sz w:val="28"/>
          <w:szCs w:val="28"/>
        </w:rPr>
      </w:pPr>
      <w:r>
        <w:rPr>
          <w:rFonts w:eastAsia="Times New Roman"/>
          <w:sz w:val="28"/>
          <w:szCs w:val="28"/>
        </w:rPr>
        <w:t>организации.</w:t>
      </w:r>
    </w:p>
    <w:p w:rsidR="008411DA" w:rsidRDefault="008411DA">
      <w:pPr>
        <w:spacing w:line="168" w:lineRule="exact"/>
        <w:rPr>
          <w:sz w:val="20"/>
          <w:szCs w:val="20"/>
        </w:rPr>
      </w:pPr>
    </w:p>
    <w:p w:rsidR="008411DA" w:rsidRDefault="00087694">
      <w:pPr>
        <w:spacing w:line="238" w:lineRule="auto"/>
        <w:jc w:val="both"/>
        <w:rPr>
          <w:sz w:val="20"/>
          <w:szCs w:val="20"/>
        </w:rPr>
      </w:pPr>
      <w:r>
        <w:rPr>
          <w:rFonts w:eastAsia="Times New Roman"/>
          <w:sz w:val="28"/>
          <w:szCs w:val="28"/>
        </w:rPr>
        <w:t xml:space="preserve">Обучение мерам пожарной безопасности работников организаций </w:t>
      </w:r>
      <w:r>
        <w:rPr>
          <w:rFonts w:eastAsia="Times New Roman"/>
          <w:sz w:val="28"/>
          <w:szCs w:val="28"/>
        </w:rPr>
        <w:t>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w:t>
      </w:r>
      <w:r>
        <w:rPr>
          <w:rFonts w:eastAsia="Times New Roman"/>
          <w:sz w:val="28"/>
          <w:szCs w:val="28"/>
        </w:rPr>
        <w:t>ми в порядке, установленном федеральным органом исполнительной власти, уполномоченным на решение задач в области пожарной безопасности.</w:t>
      </w:r>
    </w:p>
    <w:p w:rsidR="008411DA" w:rsidRDefault="008411DA">
      <w:pPr>
        <w:spacing w:line="173" w:lineRule="exact"/>
        <w:rPr>
          <w:sz w:val="20"/>
          <w:szCs w:val="20"/>
        </w:rPr>
      </w:pPr>
    </w:p>
    <w:p w:rsidR="008411DA" w:rsidRDefault="00087694">
      <w:pPr>
        <w:spacing w:line="234" w:lineRule="auto"/>
        <w:jc w:val="both"/>
        <w:rPr>
          <w:sz w:val="20"/>
          <w:szCs w:val="20"/>
        </w:rPr>
      </w:pPr>
      <w:r>
        <w:rPr>
          <w:rFonts w:eastAsia="Times New Roman"/>
          <w:sz w:val="28"/>
          <w:szCs w:val="28"/>
        </w:rPr>
        <w:t xml:space="preserve">Требования к содержанию программ и порядок организации обучения указанных лиц мерам пожарной безопасности определяются </w:t>
      </w:r>
      <w:r>
        <w:rPr>
          <w:rFonts w:eastAsia="Times New Roman"/>
          <w:sz w:val="28"/>
          <w:szCs w:val="28"/>
        </w:rPr>
        <w:t>федеральным</w:t>
      </w:r>
    </w:p>
    <w:p w:rsidR="008411DA" w:rsidRDefault="008411DA">
      <w:pPr>
        <w:sectPr w:rsidR="008411DA">
          <w:pgSz w:w="11900" w:h="16838"/>
          <w:pgMar w:top="1138" w:right="840" w:bottom="1034" w:left="1700" w:header="0" w:footer="0" w:gutter="0"/>
          <w:cols w:space="720" w:equalWidth="0">
            <w:col w:w="9360"/>
          </w:cols>
        </w:sectPr>
      </w:pPr>
    </w:p>
    <w:p w:rsidR="008411DA" w:rsidRDefault="00087694">
      <w:pPr>
        <w:spacing w:line="234" w:lineRule="auto"/>
        <w:jc w:val="both"/>
        <w:rPr>
          <w:sz w:val="20"/>
          <w:szCs w:val="20"/>
        </w:rPr>
      </w:pPr>
      <w:bookmarkStart w:id="8" w:name="page10"/>
      <w:bookmarkEnd w:id="8"/>
      <w:r>
        <w:rPr>
          <w:rFonts w:eastAsia="Times New Roman"/>
          <w:sz w:val="28"/>
          <w:szCs w:val="28"/>
        </w:rPr>
        <w:lastRenderedPageBreak/>
        <w:t>органом исполнительной власти, уполномоченным на решение задач в области пожарной безопасности.</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sz w:val="28"/>
          <w:szCs w:val="28"/>
        </w:rPr>
        <w:t>Права и обязанности граждан, организаций в области пожарной безопасности, а так же ответственность за нарушение требований по</w:t>
      </w:r>
      <w:r>
        <w:rPr>
          <w:rFonts w:eastAsia="Times New Roman"/>
          <w:sz w:val="28"/>
          <w:szCs w:val="28"/>
        </w:rPr>
        <w:t>жарной безопасности указаны в пятой главе закона.</w:t>
      </w:r>
    </w:p>
    <w:p w:rsidR="008411DA" w:rsidRDefault="008411DA">
      <w:pPr>
        <w:spacing w:line="157" w:lineRule="exact"/>
        <w:rPr>
          <w:sz w:val="20"/>
          <w:szCs w:val="20"/>
        </w:rPr>
      </w:pPr>
    </w:p>
    <w:p w:rsidR="008411DA" w:rsidRDefault="00087694">
      <w:pPr>
        <w:ind w:left="680"/>
        <w:rPr>
          <w:sz w:val="20"/>
          <w:szCs w:val="20"/>
        </w:rPr>
      </w:pPr>
      <w:r>
        <w:rPr>
          <w:rFonts w:eastAsia="Times New Roman"/>
          <w:b/>
          <w:bCs/>
          <w:sz w:val="28"/>
          <w:szCs w:val="28"/>
        </w:rPr>
        <w:t>2. Нормативные документы в области пожарной безопасности.</w:t>
      </w:r>
    </w:p>
    <w:p w:rsidR="008411DA" w:rsidRDefault="008411DA">
      <w:pPr>
        <w:spacing w:line="8" w:lineRule="exact"/>
        <w:rPr>
          <w:sz w:val="20"/>
          <w:szCs w:val="20"/>
        </w:rPr>
      </w:pPr>
    </w:p>
    <w:p w:rsidR="008411DA" w:rsidRDefault="00087694">
      <w:pPr>
        <w:spacing w:line="238" w:lineRule="auto"/>
        <w:jc w:val="both"/>
        <w:rPr>
          <w:sz w:val="20"/>
          <w:szCs w:val="20"/>
        </w:rPr>
      </w:pPr>
      <w:r>
        <w:rPr>
          <w:rFonts w:eastAsia="Times New Roman"/>
          <w:sz w:val="28"/>
          <w:szCs w:val="28"/>
        </w:rPr>
        <w:t>Как было сказано выше, к нормативным документам по пожарной безопасности относятся технические регламенты и стандарты, а также действующие до всту</w:t>
      </w:r>
      <w:r>
        <w:rPr>
          <w:rFonts w:eastAsia="Times New Roman"/>
          <w:sz w:val="28"/>
          <w:szCs w:val="28"/>
        </w:rPr>
        <w:t>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8411DA" w:rsidRDefault="008411DA">
      <w:pPr>
        <w:spacing w:line="170" w:lineRule="exact"/>
        <w:rPr>
          <w:sz w:val="20"/>
          <w:szCs w:val="20"/>
        </w:rPr>
      </w:pPr>
    </w:p>
    <w:p w:rsidR="008411DA" w:rsidRDefault="00087694">
      <w:pPr>
        <w:spacing w:line="233" w:lineRule="auto"/>
        <w:jc w:val="both"/>
        <w:rPr>
          <w:sz w:val="20"/>
          <w:szCs w:val="20"/>
        </w:rPr>
      </w:pPr>
      <w:r>
        <w:rPr>
          <w:rFonts w:eastAsia="Times New Roman"/>
          <w:sz w:val="28"/>
          <w:szCs w:val="28"/>
        </w:rPr>
        <w:t>Ф</w:t>
      </w:r>
      <w:r>
        <w:rPr>
          <w:rFonts w:eastAsia="Times New Roman"/>
          <w:sz w:val="28"/>
          <w:szCs w:val="28"/>
        </w:rPr>
        <w:t>едеральный закон «О техническом регулировании» устанавливает определение технического регламента и стандарта (ст. 2).</w:t>
      </w:r>
    </w:p>
    <w:p w:rsidR="008411DA" w:rsidRDefault="008411DA">
      <w:pPr>
        <w:spacing w:line="169" w:lineRule="exact"/>
        <w:rPr>
          <w:sz w:val="20"/>
          <w:szCs w:val="20"/>
        </w:rPr>
      </w:pPr>
    </w:p>
    <w:p w:rsidR="008411DA" w:rsidRDefault="00087694">
      <w:pPr>
        <w:spacing w:line="238" w:lineRule="auto"/>
        <w:jc w:val="both"/>
        <w:rPr>
          <w:sz w:val="20"/>
          <w:szCs w:val="20"/>
        </w:rPr>
      </w:pPr>
      <w:r>
        <w:rPr>
          <w:rFonts w:eastAsia="Times New Roman"/>
          <w:b/>
          <w:bCs/>
          <w:i/>
          <w:iCs/>
          <w:sz w:val="28"/>
          <w:szCs w:val="28"/>
        </w:rPr>
        <w:t xml:space="preserve">Технический регламент </w:t>
      </w:r>
      <w:r>
        <w:rPr>
          <w:rFonts w:eastAsia="Times New Roman"/>
          <w:sz w:val="28"/>
          <w:szCs w:val="28"/>
        </w:rPr>
        <w:t>-</w:t>
      </w:r>
      <w:r>
        <w:rPr>
          <w:rFonts w:eastAsia="Times New Roman"/>
          <w:b/>
          <w:bCs/>
          <w:i/>
          <w:iCs/>
          <w:sz w:val="28"/>
          <w:szCs w:val="28"/>
        </w:rPr>
        <w:t xml:space="preserve"> </w:t>
      </w:r>
      <w:r>
        <w:rPr>
          <w:rFonts w:eastAsia="Times New Roman"/>
          <w:sz w:val="28"/>
          <w:szCs w:val="28"/>
        </w:rPr>
        <w:t>документ,</w:t>
      </w:r>
      <w:r>
        <w:rPr>
          <w:rFonts w:eastAsia="Times New Roman"/>
          <w:b/>
          <w:bCs/>
          <w:i/>
          <w:iCs/>
          <w:sz w:val="28"/>
          <w:szCs w:val="28"/>
        </w:rPr>
        <w:t xml:space="preserve"> </w:t>
      </w:r>
      <w:r>
        <w:rPr>
          <w:rFonts w:eastAsia="Times New Roman"/>
          <w:sz w:val="28"/>
          <w:szCs w:val="28"/>
        </w:rPr>
        <w:t>который принят международным</w:t>
      </w:r>
      <w:r>
        <w:rPr>
          <w:rFonts w:eastAsia="Times New Roman"/>
          <w:b/>
          <w:bCs/>
          <w:i/>
          <w:iCs/>
          <w:sz w:val="28"/>
          <w:szCs w:val="28"/>
        </w:rPr>
        <w:t xml:space="preserve"> </w:t>
      </w:r>
      <w:r>
        <w:rPr>
          <w:rFonts w:eastAsia="Times New Roman"/>
          <w:sz w:val="28"/>
          <w:szCs w:val="28"/>
        </w:rPr>
        <w:t xml:space="preserve">договором Российской Федерации, ратифицированным в порядке, установленном </w:t>
      </w:r>
      <w:r>
        <w:rPr>
          <w:rFonts w:eastAsia="Times New Roman"/>
          <w:sz w:val="28"/>
          <w:szCs w:val="28"/>
        </w:rPr>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w:t>
      </w:r>
      <w:r>
        <w:rPr>
          <w:rFonts w:eastAsia="Times New Roman"/>
          <w:sz w:val="28"/>
          <w:szCs w:val="28"/>
        </w:rPr>
        <w:t>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8411DA" w:rsidRDefault="008411DA">
      <w:pPr>
        <w:spacing w:line="24" w:lineRule="exact"/>
        <w:rPr>
          <w:sz w:val="20"/>
          <w:szCs w:val="20"/>
        </w:rPr>
      </w:pPr>
    </w:p>
    <w:p w:rsidR="008411DA" w:rsidRDefault="00087694">
      <w:pPr>
        <w:spacing w:line="239" w:lineRule="auto"/>
        <w:jc w:val="both"/>
        <w:rPr>
          <w:sz w:val="20"/>
          <w:szCs w:val="20"/>
        </w:rPr>
      </w:pPr>
      <w:r>
        <w:rPr>
          <w:rFonts w:eastAsia="Times New Roman"/>
          <w:b/>
          <w:bCs/>
          <w:i/>
          <w:iCs/>
          <w:sz w:val="28"/>
          <w:szCs w:val="28"/>
        </w:rPr>
        <w:t xml:space="preserve">Стандарт </w:t>
      </w:r>
      <w:r>
        <w:rPr>
          <w:rFonts w:eastAsia="Times New Roman"/>
          <w:sz w:val="28"/>
          <w:szCs w:val="28"/>
        </w:rPr>
        <w:t>-</w:t>
      </w:r>
      <w:r>
        <w:rPr>
          <w:rFonts w:eastAsia="Times New Roman"/>
          <w:b/>
          <w:bCs/>
          <w:i/>
          <w:iCs/>
          <w:sz w:val="28"/>
          <w:szCs w:val="28"/>
        </w:rPr>
        <w:t xml:space="preserve"> </w:t>
      </w:r>
      <w:r>
        <w:rPr>
          <w:rFonts w:eastAsia="Times New Roman"/>
          <w:sz w:val="28"/>
          <w:szCs w:val="28"/>
        </w:rPr>
        <w:t>документ,</w:t>
      </w:r>
      <w:r>
        <w:rPr>
          <w:rFonts w:eastAsia="Times New Roman"/>
          <w:b/>
          <w:bCs/>
          <w:i/>
          <w:iCs/>
          <w:sz w:val="28"/>
          <w:szCs w:val="28"/>
        </w:rPr>
        <w:t xml:space="preserve"> </w:t>
      </w:r>
      <w:r>
        <w:rPr>
          <w:rFonts w:eastAsia="Times New Roman"/>
          <w:sz w:val="28"/>
          <w:szCs w:val="28"/>
        </w:rPr>
        <w:t>в котором в целях добровольного многократного</w:t>
      </w:r>
      <w:r>
        <w:rPr>
          <w:rFonts w:eastAsia="Times New Roman"/>
          <w:b/>
          <w:bCs/>
          <w:i/>
          <w:iCs/>
          <w:sz w:val="28"/>
          <w:szCs w:val="28"/>
        </w:rPr>
        <w:t xml:space="preserve"> </w:t>
      </w:r>
      <w:r>
        <w:rPr>
          <w:rFonts w:eastAsia="Times New Roman"/>
          <w:sz w:val="28"/>
          <w:szCs w:val="28"/>
        </w:rPr>
        <w:t>использования устанавливаются ха</w:t>
      </w:r>
      <w:r>
        <w:rPr>
          <w:rFonts w:eastAsia="Times New Roman"/>
          <w:sz w:val="28"/>
          <w:szCs w:val="28"/>
        </w:rPr>
        <w:t>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w:t>
      </w:r>
      <w:r>
        <w:rPr>
          <w:rFonts w:eastAsia="Times New Roman"/>
          <w:sz w:val="28"/>
          <w:szCs w:val="28"/>
        </w:rPr>
        <w:t xml:space="preserve">ковке, маркировке или этикеткам и правилам их нанесения. </w:t>
      </w:r>
      <w:r>
        <w:rPr>
          <w:rFonts w:eastAsia="Times New Roman"/>
          <w:b/>
          <w:bCs/>
          <w:i/>
          <w:iCs/>
          <w:sz w:val="28"/>
          <w:szCs w:val="28"/>
        </w:rPr>
        <w:t>Международный стандарт</w:t>
      </w:r>
      <w:r>
        <w:rPr>
          <w:rFonts w:eastAsia="Times New Roman"/>
          <w:sz w:val="28"/>
          <w:szCs w:val="28"/>
        </w:rPr>
        <w:t xml:space="preserve"> - стандарт, принятый международной организацией. </w:t>
      </w:r>
      <w:r>
        <w:rPr>
          <w:rFonts w:eastAsia="Times New Roman"/>
          <w:b/>
          <w:bCs/>
          <w:i/>
          <w:iCs/>
          <w:sz w:val="28"/>
          <w:szCs w:val="28"/>
        </w:rPr>
        <w:t>Национальный стандарт</w:t>
      </w:r>
      <w:r>
        <w:rPr>
          <w:rFonts w:eastAsia="Times New Roman"/>
          <w:sz w:val="28"/>
          <w:szCs w:val="28"/>
        </w:rPr>
        <w:t xml:space="preserve"> - стандарт, утвержденный национальным органом Российской Федерации по стандартизации.</w:t>
      </w:r>
    </w:p>
    <w:p w:rsidR="008411DA" w:rsidRDefault="008411DA">
      <w:pPr>
        <w:spacing w:line="15" w:lineRule="exact"/>
        <w:rPr>
          <w:sz w:val="20"/>
          <w:szCs w:val="20"/>
        </w:rPr>
      </w:pPr>
    </w:p>
    <w:p w:rsidR="008411DA" w:rsidRDefault="00087694">
      <w:pPr>
        <w:spacing w:line="238" w:lineRule="auto"/>
        <w:jc w:val="both"/>
        <w:rPr>
          <w:sz w:val="20"/>
          <w:szCs w:val="20"/>
        </w:rPr>
      </w:pPr>
      <w:r>
        <w:rPr>
          <w:rFonts w:eastAsia="Times New Roman"/>
          <w:sz w:val="28"/>
          <w:szCs w:val="28"/>
        </w:rPr>
        <w:t>Система нормативны</w:t>
      </w:r>
      <w:r>
        <w:rPr>
          <w:rFonts w:eastAsia="Times New Roman"/>
          <w:sz w:val="28"/>
          <w:szCs w:val="28"/>
        </w:rPr>
        <w:t>х документов Государственной противопожарной службы включает в себя нормы и правила пожарной безопасности, и действует наряду с аналогичными государственными и ведомственными системами. Нормативные документы ГПС относятся к федеральным нормативным документ</w:t>
      </w:r>
      <w:r>
        <w:rPr>
          <w:rFonts w:eastAsia="Times New Roman"/>
          <w:sz w:val="28"/>
          <w:szCs w:val="28"/>
        </w:rPr>
        <w:t xml:space="preserve">ам, устанавливают требования в области организации работы органов государственного пожарного надзора и пожарной безопасности, являются обязательными для юридических и физических лиц независимо от ведомственной принадлежности, вида собственности объектов и </w:t>
      </w:r>
      <w:r>
        <w:rPr>
          <w:rFonts w:eastAsia="Times New Roman"/>
          <w:sz w:val="28"/>
          <w:szCs w:val="28"/>
        </w:rPr>
        <w:t>источников финансирования.</w:t>
      </w:r>
    </w:p>
    <w:p w:rsidR="008411DA" w:rsidRDefault="008411DA">
      <w:pPr>
        <w:sectPr w:rsidR="008411DA">
          <w:pgSz w:w="11900" w:h="16838"/>
          <w:pgMar w:top="1138" w:right="840" w:bottom="999" w:left="1700" w:header="0" w:footer="0" w:gutter="0"/>
          <w:cols w:space="720" w:equalWidth="0">
            <w:col w:w="9360"/>
          </w:cols>
        </w:sectPr>
      </w:pPr>
    </w:p>
    <w:p w:rsidR="008411DA" w:rsidRDefault="00087694">
      <w:pPr>
        <w:spacing w:line="237" w:lineRule="auto"/>
        <w:jc w:val="both"/>
        <w:rPr>
          <w:sz w:val="20"/>
          <w:szCs w:val="20"/>
        </w:rPr>
      </w:pPr>
      <w:bookmarkStart w:id="9" w:name="page11"/>
      <w:bookmarkEnd w:id="9"/>
      <w:r>
        <w:rPr>
          <w:rFonts w:eastAsia="Times New Roman"/>
          <w:b/>
          <w:bCs/>
          <w:i/>
          <w:iCs/>
          <w:sz w:val="28"/>
          <w:szCs w:val="28"/>
        </w:rPr>
        <w:lastRenderedPageBreak/>
        <w:t xml:space="preserve">Правила пожарной безопасности </w:t>
      </w:r>
      <w:r>
        <w:rPr>
          <w:rFonts w:eastAsia="Times New Roman"/>
          <w:sz w:val="28"/>
          <w:szCs w:val="28"/>
        </w:rPr>
        <w:t>-</w:t>
      </w:r>
      <w:r>
        <w:rPr>
          <w:rFonts w:eastAsia="Times New Roman"/>
          <w:b/>
          <w:bCs/>
          <w:i/>
          <w:iCs/>
          <w:sz w:val="28"/>
          <w:szCs w:val="28"/>
        </w:rPr>
        <w:t xml:space="preserve"> </w:t>
      </w:r>
      <w:r>
        <w:rPr>
          <w:rFonts w:eastAsia="Times New Roman"/>
          <w:sz w:val="28"/>
          <w:szCs w:val="28"/>
        </w:rPr>
        <w:t>комплекс положений, устанавливающих</w:t>
      </w:r>
      <w:r>
        <w:rPr>
          <w:rFonts w:eastAsia="Times New Roman"/>
          <w:b/>
          <w:bCs/>
          <w:i/>
          <w:iCs/>
          <w:sz w:val="28"/>
          <w:szCs w:val="28"/>
        </w:rPr>
        <w:t xml:space="preserve"> </w:t>
      </w:r>
      <w:r>
        <w:rPr>
          <w:rFonts w:eastAsia="Times New Roman"/>
          <w:sz w:val="28"/>
          <w:szCs w:val="28"/>
        </w:rPr>
        <w:t>порядок соблюдения требований и норм пожарной безопасности при строительстве и эксплуатации объекта. Правила пожарной безопасности могут об</w:t>
      </w:r>
      <w:r>
        <w:rPr>
          <w:rFonts w:eastAsia="Times New Roman"/>
          <w:sz w:val="28"/>
          <w:szCs w:val="28"/>
        </w:rPr>
        <w:t>щефедеральными, ведомственными и отраслевыми.</w:t>
      </w:r>
    </w:p>
    <w:p w:rsidR="008411DA" w:rsidRDefault="008411DA">
      <w:pPr>
        <w:spacing w:line="17" w:lineRule="exact"/>
        <w:rPr>
          <w:sz w:val="20"/>
          <w:szCs w:val="20"/>
        </w:rPr>
      </w:pPr>
    </w:p>
    <w:p w:rsidR="008411DA" w:rsidRDefault="00087694">
      <w:pPr>
        <w:spacing w:line="237" w:lineRule="auto"/>
        <w:jc w:val="both"/>
        <w:rPr>
          <w:sz w:val="20"/>
          <w:szCs w:val="20"/>
        </w:rPr>
      </w:pPr>
      <w:r>
        <w:rPr>
          <w:rFonts w:eastAsia="Times New Roman"/>
          <w:b/>
          <w:bCs/>
          <w:i/>
          <w:iCs/>
          <w:sz w:val="28"/>
          <w:szCs w:val="28"/>
        </w:rPr>
        <w:t xml:space="preserve">Строительные нормы и правила </w:t>
      </w:r>
      <w:r>
        <w:rPr>
          <w:rFonts w:eastAsia="Times New Roman"/>
          <w:sz w:val="28"/>
          <w:szCs w:val="28"/>
        </w:rPr>
        <w:t>устанавливают обязательные требования,</w:t>
      </w:r>
      <w:r>
        <w:rPr>
          <w:rFonts w:eastAsia="Times New Roman"/>
          <w:b/>
          <w:bCs/>
          <w:i/>
          <w:iCs/>
          <w:sz w:val="28"/>
          <w:szCs w:val="28"/>
        </w:rPr>
        <w:t xml:space="preserve"> </w:t>
      </w:r>
      <w:r>
        <w:rPr>
          <w:rFonts w:eastAsia="Times New Roman"/>
          <w:sz w:val="28"/>
          <w:szCs w:val="28"/>
        </w:rPr>
        <w:t>определяющие цели, которые должны быть достигнуты, и принципы, которыми необходимо руководствоваться в процессе создания строительной продукц</w:t>
      </w:r>
      <w:r>
        <w:rPr>
          <w:rFonts w:eastAsia="Times New Roman"/>
          <w:sz w:val="28"/>
          <w:szCs w:val="28"/>
        </w:rPr>
        <w:t>ии.</w:t>
      </w:r>
    </w:p>
    <w:p w:rsidR="008411DA" w:rsidRDefault="008411DA">
      <w:pPr>
        <w:spacing w:line="8" w:lineRule="exact"/>
        <w:rPr>
          <w:sz w:val="20"/>
          <w:szCs w:val="20"/>
        </w:rPr>
      </w:pPr>
    </w:p>
    <w:p w:rsidR="008411DA" w:rsidRDefault="00087694">
      <w:pPr>
        <w:rPr>
          <w:sz w:val="20"/>
          <w:szCs w:val="20"/>
        </w:rPr>
      </w:pPr>
      <w:r>
        <w:rPr>
          <w:rFonts w:eastAsia="Times New Roman"/>
          <w:b/>
          <w:bCs/>
          <w:sz w:val="28"/>
          <w:szCs w:val="28"/>
        </w:rPr>
        <w:t>Основные нормативные документы:</w:t>
      </w:r>
    </w:p>
    <w:p w:rsidR="008411DA" w:rsidRDefault="008411DA">
      <w:pPr>
        <w:spacing w:line="8" w:lineRule="exact"/>
        <w:rPr>
          <w:sz w:val="20"/>
          <w:szCs w:val="20"/>
        </w:rPr>
      </w:pPr>
    </w:p>
    <w:p w:rsidR="008411DA" w:rsidRDefault="00087694">
      <w:pPr>
        <w:numPr>
          <w:ilvl w:val="2"/>
          <w:numId w:val="8"/>
        </w:numPr>
        <w:tabs>
          <w:tab w:val="left" w:pos="1006"/>
        </w:tabs>
        <w:spacing w:line="234" w:lineRule="auto"/>
        <w:ind w:firstLine="710"/>
        <w:jc w:val="both"/>
        <w:rPr>
          <w:rFonts w:eastAsia="Times New Roman"/>
          <w:sz w:val="28"/>
          <w:szCs w:val="28"/>
        </w:rPr>
      </w:pPr>
      <w:r>
        <w:rPr>
          <w:rFonts w:eastAsia="Times New Roman"/>
          <w:sz w:val="28"/>
          <w:szCs w:val="28"/>
        </w:rPr>
        <w:t>Технический регламент о требованиях пожарной безопасности от 22 июля 2008 года №123-ФЗ</w:t>
      </w:r>
    </w:p>
    <w:p w:rsidR="008411DA" w:rsidRDefault="008411DA">
      <w:pPr>
        <w:spacing w:line="15" w:lineRule="exact"/>
        <w:rPr>
          <w:rFonts w:eastAsia="Times New Roman"/>
          <w:sz w:val="28"/>
          <w:szCs w:val="28"/>
        </w:rPr>
      </w:pPr>
    </w:p>
    <w:p w:rsidR="008411DA" w:rsidRDefault="00087694">
      <w:pPr>
        <w:numPr>
          <w:ilvl w:val="2"/>
          <w:numId w:val="8"/>
        </w:numPr>
        <w:tabs>
          <w:tab w:val="left" w:pos="1046"/>
        </w:tabs>
        <w:spacing w:line="234" w:lineRule="auto"/>
        <w:ind w:firstLine="710"/>
        <w:jc w:val="both"/>
        <w:rPr>
          <w:rFonts w:eastAsia="Times New Roman"/>
          <w:sz w:val="28"/>
          <w:szCs w:val="28"/>
        </w:rPr>
      </w:pPr>
      <w:r>
        <w:rPr>
          <w:rFonts w:eastAsia="Times New Roman"/>
          <w:sz w:val="28"/>
          <w:szCs w:val="28"/>
        </w:rPr>
        <w:t>Федеральный закон от 21 декабря 1994 г. № 69-ФЗ «О пожарной безопасности».</w:t>
      </w:r>
    </w:p>
    <w:p w:rsidR="008411DA" w:rsidRDefault="008411DA">
      <w:pPr>
        <w:spacing w:line="17" w:lineRule="exact"/>
        <w:rPr>
          <w:rFonts w:eastAsia="Times New Roman"/>
          <w:sz w:val="28"/>
          <w:szCs w:val="28"/>
        </w:rPr>
      </w:pPr>
    </w:p>
    <w:p w:rsidR="008411DA" w:rsidRDefault="00087694">
      <w:pPr>
        <w:numPr>
          <w:ilvl w:val="2"/>
          <w:numId w:val="8"/>
        </w:numPr>
        <w:tabs>
          <w:tab w:val="left" w:pos="1140"/>
        </w:tabs>
        <w:spacing w:line="236" w:lineRule="auto"/>
        <w:ind w:firstLine="710"/>
        <w:jc w:val="both"/>
        <w:rPr>
          <w:rFonts w:eastAsia="Times New Roman"/>
          <w:sz w:val="28"/>
          <w:szCs w:val="28"/>
        </w:rPr>
      </w:pPr>
      <w:r>
        <w:rPr>
          <w:rFonts w:eastAsia="Times New Roman"/>
          <w:sz w:val="28"/>
          <w:szCs w:val="28"/>
        </w:rPr>
        <w:t>Правила противопожарного режима в Российской Федерации</w:t>
      </w:r>
      <w:r>
        <w:rPr>
          <w:rFonts w:eastAsia="Times New Roman"/>
          <w:sz w:val="28"/>
          <w:szCs w:val="28"/>
        </w:rPr>
        <w:t>, утвержденные Постановлением Правительства РФ от 25 апреля 2012 г. №390 «О противопожарном режиме», далее – Правила противопожарного режима</w:t>
      </w:r>
    </w:p>
    <w:p w:rsidR="008411DA" w:rsidRDefault="008411DA">
      <w:pPr>
        <w:spacing w:line="2" w:lineRule="exact"/>
        <w:rPr>
          <w:rFonts w:eastAsia="Times New Roman"/>
          <w:sz w:val="28"/>
          <w:szCs w:val="28"/>
        </w:rPr>
      </w:pPr>
    </w:p>
    <w:p w:rsidR="008411DA" w:rsidRDefault="00087694">
      <w:pPr>
        <w:numPr>
          <w:ilvl w:val="0"/>
          <w:numId w:val="8"/>
        </w:numPr>
        <w:tabs>
          <w:tab w:val="left" w:pos="200"/>
        </w:tabs>
        <w:spacing w:line="239" w:lineRule="auto"/>
        <w:ind w:left="200" w:hanging="198"/>
        <w:jc w:val="both"/>
        <w:rPr>
          <w:rFonts w:eastAsia="Times New Roman"/>
          <w:sz w:val="28"/>
          <w:szCs w:val="28"/>
        </w:rPr>
      </w:pPr>
      <w:r>
        <w:rPr>
          <w:rFonts w:eastAsia="Times New Roman"/>
          <w:sz w:val="28"/>
          <w:szCs w:val="28"/>
        </w:rPr>
        <w:t>Российской Федерации.</w:t>
      </w:r>
    </w:p>
    <w:p w:rsidR="008411DA" w:rsidRDefault="008411DA">
      <w:pPr>
        <w:spacing w:line="326" w:lineRule="exact"/>
        <w:rPr>
          <w:rFonts w:eastAsia="Times New Roman"/>
          <w:sz w:val="28"/>
          <w:szCs w:val="28"/>
        </w:rPr>
      </w:pPr>
    </w:p>
    <w:p w:rsidR="008411DA" w:rsidRDefault="00087694">
      <w:pPr>
        <w:numPr>
          <w:ilvl w:val="1"/>
          <w:numId w:val="9"/>
        </w:numPr>
        <w:tabs>
          <w:tab w:val="left" w:pos="720"/>
        </w:tabs>
        <w:ind w:left="720" w:hanging="284"/>
        <w:jc w:val="both"/>
        <w:rPr>
          <w:rFonts w:eastAsia="Times New Roman"/>
          <w:b/>
          <w:bCs/>
          <w:sz w:val="28"/>
          <w:szCs w:val="28"/>
        </w:rPr>
      </w:pPr>
      <w:r>
        <w:rPr>
          <w:rFonts w:eastAsia="Times New Roman"/>
          <w:b/>
          <w:bCs/>
          <w:sz w:val="28"/>
          <w:szCs w:val="28"/>
        </w:rPr>
        <w:t>Права и обязанности граждан, организаций в области пожарной</w:t>
      </w:r>
    </w:p>
    <w:p w:rsidR="008411DA" w:rsidRDefault="00087694">
      <w:pPr>
        <w:spacing w:line="239" w:lineRule="auto"/>
        <w:ind w:left="3820"/>
        <w:rPr>
          <w:sz w:val="20"/>
          <w:szCs w:val="20"/>
        </w:rPr>
      </w:pPr>
      <w:r>
        <w:rPr>
          <w:rFonts w:eastAsia="Times New Roman"/>
          <w:b/>
          <w:bCs/>
          <w:sz w:val="28"/>
          <w:szCs w:val="28"/>
        </w:rPr>
        <w:t>безопасности.</w:t>
      </w:r>
    </w:p>
    <w:p w:rsidR="008411DA" w:rsidRDefault="008411DA">
      <w:pPr>
        <w:spacing w:line="333" w:lineRule="exact"/>
        <w:rPr>
          <w:sz w:val="20"/>
          <w:szCs w:val="20"/>
        </w:rPr>
      </w:pPr>
    </w:p>
    <w:p w:rsidR="008411DA" w:rsidRDefault="00087694">
      <w:pPr>
        <w:spacing w:line="245" w:lineRule="auto"/>
        <w:ind w:right="20"/>
        <w:rPr>
          <w:sz w:val="20"/>
          <w:szCs w:val="20"/>
        </w:rPr>
      </w:pPr>
      <w:r>
        <w:rPr>
          <w:rFonts w:eastAsia="Times New Roman"/>
          <w:sz w:val="27"/>
          <w:szCs w:val="27"/>
        </w:rPr>
        <w:t>Права и обязанно</w:t>
      </w:r>
      <w:r>
        <w:rPr>
          <w:rFonts w:eastAsia="Times New Roman"/>
          <w:sz w:val="27"/>
          <w:szCs w:val="27"/>
        </w:rPr>
        <w:t>сти граждан, организаций в области пожарной безопасности регламентированы Федеральным законом «О пожарной безопасности»</w:t>
      </w:r>
    </w:p>
    <w:p w:rsidR="008411DA" w:rsidRDefault="008411DA">
      <w:pPr>
        <w:spacing w:line="161" w:lineRule="exact"/>
        <w:rPr>
          <w:sz w:val="20"/>
          <w:szCs w:val="20"/>
        </w:rPr>
      </w:pPr>
    </w:p>
    <w:p w:rsidR="008411DA" w:rsidRDefault="00087694">
      <w:pPr>
        <w:spacing w:line="233" w:lineRule="auto"/>
        <w:ind w:right="360"/>
        <w:rPr>
          <w:sz w:val="20"/>
          <w:szCs w:val="20"/>
        </w:rPr>
      </w:pPr>
      <w:r>
        <w:rPr>
          <w:rFonts w:eastAsia="Times New Roman"/>
          <w:sz w:val="28"/>
          <w:szCs w:val="28"/>
          <w:u w:val="single"/>
        </w:rPr>
        <w:t xml:space="preserve">Статья 34. Права и обязанности граждан в области пожарной безопасности </w:t>
      </w:r>
      <w:r>
        <w:rPr>
          <w:rFonts w:eastAsia="Times New Roman"/>
          <w:sz w:val="28"/>
          <w:szCs w:val="28"/>
        </w:rPr>
        <w:t>Граждане имеют право на:</w:t>
      </w:r>
    </w:p>
    <w:p w:rsidR="008411DA" w:rsidRDefault="008411DA">
      <w:pPr>
        <w:spacing w:line="151" w:lineRule="exact"/>
        <w:rPr>
          <w:sz w:val="20"/>
          <w:szCs w:val="20"/>
        </w:rPr>
      </w:pPr>
    </w:p>
    <w:p w:rsidR="008411DA" w:rsidRDefault="00087694">
      <w:pPr>
        <w:numPr>
          <w:ilvl w:val="0"/>
          <w:numId w:val="10"/>
        </w:numPr>
        <w:tabs>
          <w:tab w:val="left" w:pos="160"/>
        </w:tabs>
        <w:ind w:left="160" w:hanging="158"/>
        <w:jc w:val="both"/>
        <w:rPr>
          <w:rFonts w:eastAsia="Times New Roman"/>
          <w:sz w:val="28"/>
          <w:szCs w:val="28"/>
        </w:rPr>
      </w:pPr>
      <w:r>
        <w:rPr>
          <w:rFonts w:eastAsia="Times New Roman"/>
          <w:sz w:val="28"/>
          <w:szCs w:val="28"/>
        </w:rPr>
        <w:t xml:space="preserve">защиту их жизни, здоровья и имущества </w:t>
      </w:r>
      <w:r>
        <w:rPr>
          <w:rFonts w:eastAsia="Times New Roman"/>
          <w:sz w:val="28"/>
          <w:szCs w:val="28"/>
        </w:rPr>
        <w:t>в случае пожара;</w:t>
      </w:r>
    </w:p>
    <w:p w:rsidR="008411DA" w:rsidRDefault="008411DA">
      <w:pPr>
        <w:spacing w:line="166" w:lineRule="exact"/>
        <w:rPr>
          <w:rFonts w:eastAsia="Times New Roman"/>
          <w:sz w:val="28"/>
          <w:szCs w:val="28"/>
        </w:rPr>
      </w:pPr>
    </w:p>
    <w:p w:rsidR="008411DA" w:rsidRDefault="00087694">
      <w:pPr>
        <w:numPr>
          <w:ilvl w:val="0"/>
          <w:numId w:val="10"/>
        </w:numPr>
        <w:tabs>
          <w:tab w:val="left" w:pos="242"/>
        </w:tabs>
        <w:spacing w:line="233" w:lineRule="auto"/>
        <w:ind w:firstLine="2"/>
        <w:jc w:val="both"/>
        <w:rPr>
          <w:rFonts w:eastAsia="Times New Roman"/>
          <w:sz w:val="28"/>
          <w:szCs w:val="28"/>
        </w:rPr>
      </w:pPr>
      <w:r>
        <w:rPr>
          <w:rFonts w:eastAsia="Times New Roman"/>
          <w:sz w:val="28"/>
          <w:szCs w:val="28"/>
        </w:rPr>
        <w:t>возмещение ущерба, причиненного пожаром, в порядке, установленном действующим законодательством;</w:t>
      </w:r>
    </w:p>
    <w:p w:rsidR="008411DA" w:rsidRDefault="008411DA">
      <w:pPr>
        <w:spacing w:line="169" w:lineRule="exact"/>
        <w:rPr>
          <w:rFonts w:eastAsia="Times New Roman"/>
          <w:sz w:val="28"/>
          <w:szCs w:val="28"/>
        </w:rPr>
      </w:pPr>
    </w:p>
    <w:p w:rsidR="008411DA" w:rsidRDefault="00087694">
      <w:pPr>
        <w:numPr>
          <w:ilvl w:val="0"/>
          <w:numId w:val="10"/>
        </w:numPr>
        <w:tabs>
          <w:tab w:val="left" w:pos="206"/>
        </w:tabs>
        <w:spacing w:line="233" w:lineRule="auto"/>
        <w:ind w:firstLine="2"/>
        <w:jc w:val="both"/>
        <w:rPr>
          <w:rFonts w:eastAsia="Times New Roman"/>
          <w:sz w:val="28"/>
          <w:szCs w:val="28"/>
        </w:rPr>
      </w:pPr>
      <w:r>
        <w:rPr>
          <w:rFonts w:eastAsia="Times New Roman"/>
          <w:sz w:val="28"/>
          <w:szCs w:val="28"/>
        </w:rPr>
        <w:t>участие в установлении причин пожара, нанесшего ущерб их здоровью и имуществу;</w:t>
      </w:r>
    </w:p>
    <w:p w:rsidR="008411DA" w:rsidRDefault="008411DA">
      <w:pPr>
        <w:spacing w:line="169" w:lineRule="exact"/>
        <w:rPr>
          <w:rFonts w:eastAsia="Times New Roman"/>
          <w:sz w:val="28"/>
          <w:szCs w:val="28"/>
        </w:rPr>
      </w:pPr>
    </w:p>
    <w:p w:rsidR="008411DA" w:rsidRDefault="00087694">
      <w:pPr>
        <w:numPr>
          <w:ilvl w:val="0"/>
          <w:numId w:val="10"/>
        </w:numPr>
        <w:tabs>
          <w:tab w:val="left" w:pos="178"/>
        </w:tabs>
        <w:spacing w:line="235" w:lineRule="auto"/>
        <w:ind w:firstLine="2"/>
        <w:jc w:val="both"/>
        <w:rPr>
          <w:rFonts w:eastAsia="Times New Roman"/>
          <w:sz w:val="28"/>
          <w:szCs w:val="28"/>
        </w:rPr>
      </w:pPr>
      <w:r>
        <w:rPr>
          <w:rFonts w:eastAsia="Times New Roman"/>
          <w:sz w:val="28"/>
          <w:szCs w:val="28"/>
        </w:rPr>
        <w:t>получение информации по вопросам пожарной безопасности, в то</w:t>
      </w:r>
      <w:r>
        <w:rPr>
          <w:rFonts w:eastAsia="Times New Roman"/>
          <w:sz w:val="28"/>
          <w:szCs w:val="28"/>
        </w:rPr>
        <w:t>м числе в установленном порядке от органов управления и подразделений пожарной охраны;</w:t>
      </w:r>
    </w:p>
    <w:p w:rsidR="008411DA" w:rsidRDefault="008411DA">
      <w:pPr>
        <w:spacing w:line="170" w:lineRule="exact"/>
        <w:rPr>
          <w:rFonts w:eastAsia="Times New Roman"/>
          <w:sz w:val="28"/>
          <w:szCs w:val="28"/>
        </w:rPr>
      </w:pPr>
    </w:p>
    <w:p w:rsidR="008411DA" w:rsidRDefault="00087694">
      <w:pPr>
        <w:numPr>
          <w:ilvl w:val="0"/>
          <w:numId w:val="10"/>
        </w:numPr>
        <w:tabs>
          <w:tab w:val="left" w:pos="365"/>
        </w:tabs>
        <w:spacing w:line="234" w:lineRule="auto"/>
        <w:ind w:firstLine="2"/>
        <w:jc w:val="both"/>
        <w:rPr>
          <w:rFonts w:eastAsia="Times New Roman"/>
          <w:sz w:val="28"/>
          <w:szCs w:val="28"/>
        </w:rPr>
      </w:pPr>
      <w:r>
        <w:rPr>
          <w:rFonts w:eastAsia="Times New Roman"/>
          <w:sz w:val="28"/>
          <w:szCs w:val="28"/>
        </w:rPr>
        <w:t>участие в обеспечении пожарной безопасности, в том числе в установленном порядке в деятельности добровольной пожарной охраны.</w:t>
      </w:r>
    </w:p>
    <w:p w:rsidR="008411DA" w:rsidRDefault="008411DA">
      <w:pPr>
        <w:spacing w:line="154" w:lineRule="exact"/>
        <w:rPr>
          <w:sz w:val="20"/>
          <w:szCs w:val="20"/>
        </w:rPr>
      </w:pPr>
    </w:p>
    <w:p w:rsidR="008411DA" w:rsidRDefault="00087694">
      <w:pPr>
        <w:spacing w:line="239" w:lineRule="auto"/>
        <w:rPr>
          <w:sz w:val="20"/>
          <w:szCs w:val="20"/>
        </w:rPr>
      </w:pPr>
      <w:r>
        <w:rPr>
          <w:rFonts w:eastAsia="Times New Roman"/>
          <w:b/>
          <w:bCs/>
          <w:sz w:val="28"/>
          <w:szCs w:val="28"/>
        </w:rPr>
        <w:t>Граждане обязаны:</w:t>
      </w:r>
    </w:p>
    <w:p w:rsidR="008411DA" w:rsidRDefault="008411DA">
      <w:pPr>
        <w:spacing w:line="147" w:lineRule="exact"/>
        <w:rPr>
          <w:sz w:val="20"/>
          <w:szCs w:val="20"/>
        </w:rPr>
      </w:pPr>
    </w:p>
    <w:p w:rsidR="008411DA" w:rsidRDefault="00087694">
      <w:pPr>
        <w:numPr>
          <w:ilvl w:val="0"/>
          <w:numId w:val="11"/>
        </w:numPr>
        <w:tabs>
          <w:tab w:val="left" w:pos="160"/>
        </w:tabs>
        <w:spacing w:line="239" w:lineRule="auto"/>
        <w:ind w:left="160" w:hanging="158"/>
        <w:jc w:val="both"/>
        <w:rPr>
          <w:rFonts w:eastAsia="Times New Roman"/>
          <w:sz w:val="28"/>
          <w:szCs w:val="28"/>
        </w:rPr>
      </w:pPr>
      <w:r>
        <w:rPr>
          <w:rFonts w:eastAsia="Times New Roman"/>
          <w:sz w:val="28"/>
          <w:szCs w:val="28"/>
        </w:rPr>
        <w:t>соблюдать требования п</w:t>
      </w:r>
      <w:r>
        <w:rPr>
          <w:rFonts w:eastAsia="Times New Roman"/>
          <w:sz w:val="28"/>
          <w:szCs w:val="28"/>
        </w:rPr>
        <w:t>ожарной безопасности;</w:t>
      </w:r>
    </w:p>
    <w:p w:rsidR="008411DA" w:rsidRDefault="008411DA">
      <w:pPr>
        <w:spacing w:line="168" w:lineRule="exact"/>
        <w:rPr>
          <w:rFonts w:eastAsia="Times New Roman"/>
          <w:sz w:val="28"/>
          <w:szCs w:val="28"/>
        </w:rPr>
      </w:pPr>
    </w:p>
    <w:p w:rsidR="008411DA" w:rsidRDefault="00087694">
      <w:pPr>
        <w:numPr>
          <w:ilvl w:val="0"/>
          <w:numId w:val="11"/>
        </w:numPr>
        <w:tabs>
          <w:tab w:val="left" w:pos="286"/>
        </w:tabs>
        <w:spacing w:line="236" w:lineRule="auto"/>
        <w:ind w:firstLine="2"/>
        <w:jc w:val="both"/>
        <w:rPr>
          <w:rFonts w:eastAsia="Times New Roman"/>
          <w:sz w:val="28"/>
          <w:szCs w:val="28"/>
        </w:rPr>
      </w:pPr>
      <w:r>
        <w:rPr>
          <w:rFonts w:eastAsia="Times New Roman"/>
          <w:sz w:val="28"/>
          <w:szCs w:val="28"/>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w:t>
      </w:r>
      <w:r>
        <w:rPr>
          <w:rFonts w:eastAsia="Times New Roman"/>
          <w:sz w:val="28"/>
          <w:szCs w:val="28"/>
        </w:rPr>
        <w:t xml:space="preserve"> органами местного самоуправления;</w:t>
      </w:r>
    </w:p>
    <w:p w:rsidR="008411DA" w:rsidRDefault="008411DA">
      <w:pPr>
        <w:sectPr w:rsidR="008411DA">
          <w:pgSz w:w="11900" w:h="16838"/>
          <w:pgMar w:top="1138" w:right="840" w:bottom="890" w:left="1700" w:header="0" w:footer="0" w:gutter="0"/>
          <w:cols w:space="720" w:equalWidth="0">
            <w:col w:w="9360"/>
          </w:cols>
        </w:sectPr>
      </w:pPr>
    </w:p>
    <w:p w:rsidR="008411DA" w:rsidRDefault="00087694">
      <w:pPr>
        <w:rPr>
          <w:sz w:val="20"/>
          <w:szCs w:val="20"/>
        </w:rPr>
      </w:pPr>
      <w:bookmarkStart w:id="10" w:name="page12"/>
      <w:bookmarkEnd w:id="10"/>
      <w:r>
        <w:rPr>
          <w:rFonts w:eastAsia="Times New Roman"/>
          <w:sz w:val="28"/>
          <w:szCs w:val="28"/>
        </w:rPr>
        <w:lastRenderedPageBreak/>
        <w:t>- при обнаружении пожаров немедленно уведомлять о них пожарную охрану;</w:t>
      </w:r>
    </w:p>
    <w:p w:rsidR="008411DA" w:rsidRDefault="008411DA">
      <w:pPr>
        <w:spacing w:line="167" w:lineRule="exact"/>
        <w:rPr>
          <w:sz w:val="20"/>
          <w:szCs w:val="20"/>
        </w:rPr>
      </w:pPr>
    </w:p>
    <w:p w:rsidR="008411DA" w:rsidRDefault="00087694">
      <w:pPr>
        <w:spacing w:line="234" w:lineRule="auto"/>
        <w:rPr>
          <w:sz w:val="20"/>
          <w:szCs w:val="20"/>
        </w:rPr>
      </w:pPr>
      <w:r>
        <w:rPr>
          <w:rFonts w:eastAsia="Times New Roman"/>
          <w:sz w:val="28"/>
          <w:szCs w:val="28"/>
        </w:rPr>
        <w:t>до прибытия пожарной охраны принимать посильные меры по спасению людей, имущества и тушению пожаров;</w:t>
      </w:r>
    </w:p>
    <w:p w:rsidR="008411DA" w:rsidRDefault="008411DA">
      <w:pPr>
        <w:spacing w:line="151" w:lineRule="exact"/>
        <w:rPr>
          <w:sz w:val="20"/>
          <w:szCs w:val="20"/>
        </w:rPr>
      </w:pPr>
    </w:p>
    <w:p w:rsidR="008411DA" w:rsidRDefault="00087694">
      <w:pPr>
        <w:numPr>
          <w:ilvl w:val="0"/>
          <w:numId w:val="12"/>
        </w:numPr>
        <w:tabs>
          <w:tab w:val="left" w:pos="160"/>
        </w:tabs>
        <w:ind w:left="160" w:hanging="158"/>
        <w:jc w:val="both"/>
        <w:rPr>
          <w:rFonts w:eastAsia="Times New Roman"/>
          <w:sz w:val="28"/>
          <w:szCs w:val="28"/>
        </w:rPr>
      </w:pPr>
      <w:r>
        <w:rPr>
          <w:rFonts w:eastAsia="Times New Roman"/>
          <w:sz w:val="28"/>
          <w:szCs w:val="28"/>
        </w:rPr>
        <w:t>оказывать содействие пожа</w:t>
      </w:r>
      <w:r>
        <w:rPr>
          <w:rFonts w:eastAsia="Times New Roman"/>
          <w:sz w:val="28"/>
          <w:szCs w:val="28"/>
        </w:rPr>
        <w:t>рной охране при тушении пожаров;</w:t>
      </w:r>
    </w:p>
    <w:p w:rsidR="008411DA" w:rsidRDefault="008411DA">
      <w:pPr>
        <w:spacing w:line="166" w:lineRule="exact"/>
        <w:rPr>
          <w:rFonts w:eastAsia="Times New Roman"/>
          <w:sz w:val="28"/>
          <w:szCs w:val="28"/>
        </w:rPr>
      </w:pPr>
    </w:p>
    <w:p w:rsidR="008411DA" w:rsidRDefault="00087694">
      <w:pPr>
        <w:numPr>
          <w:ilvl w:val="0"/>
          <w:numId w:val="12"/>
        </w:numPr>
        <w:tabs>
          <w:tab w:val="left" w:pos="288"/>
        </w:tabs>
        <w:spacing w:line="233" w:lineRule="auto"/>
        <w:ind w:firstLine="2"/>
        <w:jc w:val="both"/>
        <w:rPr>
          <w:rFonts w:eastAsia="Times New Roman"/>
          <w:sz w:val="28"/>
          <w:szCs w:val="28"/>
        </w:rPr>
      </w:pPr>
      <w:r>
        <w:rPr>
          <w:rFonts w:eastAsia="Times New Roman"/>
          <w:sz w:val="28"/>
          <w:szCs w:val="28"/>
        </w:rPr>
        <w:t>выполнять предписания, постановления и иные законные требования должностных лиц государственного пожарного надзора;</w:t>
      </w:r>
    </w:p>
    <w:p w:rsidR="008411DA" w:rsidRDefault="008411DA">
      <w:pPr>
        <w:spacing w:line="166" w:lineRule="exact"/>
        <w:rPr>
          <w:rFonts w:eastAsia="Times New Roman"/>
          <w:sz w:val="28"/>
          <w:szCs w:val="28"/>
        </w:rPr>
      </w:pPr>
    </w:p>
    <w:p w:rsidR="008411DA" w:rsidRDefault="00087694">
      <w:pPr>
        <w:numPr>
          <w:ilvl w:val="0"/>
          <w:numId w:val="12"/>
        </w:numPr>
        <w:tabs>
          <w:tab w:val="left" w:pos="242"/>
        </w:tabs>
        <w:spacing w:line="238" w:lineRule="auto"/>
        <w:ind w:firstLine="2"/>
        <w:jc w:val="both"/>
        <w:rPr>
          <w:rFonts w:eastAsia="Times New Roman"/>
          <w:sz w:val="28"/>
          <w:szCs w:val="28"/>
        </w:rPr>
      </w:pPr>
      <w:r>
        <w:rPr>
          <w:rFonts w:eastAsia="Times New Roman"/>
          <w:sz w:val="28"/>
          <w:szCs w:val="28"/>
        </w:rPr>
        <w:t>предоставлять в порядке, установленном законодательством Российской Федерации, возможность должностным ли</w:t>
      </w:r>
      <w:r>
        <w:rPr>
          <w:rFonts w:eastAsia="Times New Roman"/>
          <w:sz w:val="28"/>
          <w:szCs w:val="28"/>
        </w:rPr>
        <w:t>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8411DA" w:rsidRDefault="008411DA">
      <w:pPr>
        <w:spacing w:line="168" w:lineRule="exact"/>
        <w:rPr>
          <w:sz w:val="20"/>
          <w:szCs w:val="20"/>
        </w:rPr>
      </w:pPr>
    </w:p>
    <w:p w:rsidR="008411DA" w:rsidRDefault="00087694">
      <w:pPr>
        <w:spacing w:line="234" w:lineRule="auto"/>
        <w:rPr>
          <w:sz w:val="20"/>
          <w:szCs w:val="20"/>
        </w:rPr>
      </w:pPr>
      <w:r>
        <w:rPr>
          <w:rFonts w:eastAsia="Times New Roman"/>
          <w:sz w:val="28"/>
          <w:szCs w:val="28"/>
          <w:u w:val="single"/>
        </w:rPr>
        <w:t>Стать</w:t>
      </w:r>
      <w:r>
        <w:rPr>
          <w:rFonts w:eastAsia="Times New Roman"/>
          <w:sz w:val="28"/>
          <w:szCs w:val="28"/>
          <w:u w:val="single"/>
        </w:rPr>
        <w:t>я 37. Права и обязанности организаций в области пожарной безопасности</w:t>
      </w:r>
    </w:p>
    <w:p w:rsidR="008411DA" w:rsidRDefault="008411DA">
      <w:pPr>
        <w:spacing w:line="2" w:lineRule="exact"/>
        <w:rPr>
          <w:sz w:val="20"/>
          <w:szCs w:val="20"/>
        </w:rPr>
      </w:pPr>
    </w:p>
    <w:p w:rsidR="008411DA" w:rsidRDefault="00087694">
      <w:pPr>
        <w:spacing w:line="239" w:lineRule="auto"/>
        <w:rPr>
          <w:sz w:val="20"/>
          <w:szCs w:val="20"/>
        </w:rPr>
      </w:pPr>
      <w:r>
        <w:rPr>
          <w:rFonts w:eastAsia="Times New Roman"/>
          <w:b/>
          <w:bCs/>
          <w:i/>
          <w:iCs/>
          <w:sz w:val="28"/>
          <w:szCs w:val="28"/>
        </w:rPr>
        <w:t xml:space="preserve">Руководители организации </w:t>
      </w:r>
      <w:r>
        <w:rPr>
          <w:rFonts w:eastAsia="Times New Roman"/>
          <w:sz w:val="28"/>
          <w:szCs w:val="28"/>
        </w:rPr>
        <w:t>имеют право:</w:t>
      </w:r>
    </w:p>
    <w:p w:rsidR="008411DA" w:rsidRDefault="008411DA">
      <w:pPr>
        <w:spacing w:line="15" w:lineRule="exact"/>
        <w:rPr>
          <w:sz w:val="20"/>
          <w:szCs w:val="20"/>
        </w:rPr>
      </w:pPr>
    </w:p>
    <w:p w:rsidR="008411DA" w:rsidRDefault="00087694">
      <w:pPr>
        <w:numPr>
          <w:ilvl w:val="0"/>
          <w:numId w:val="13"/>
        </w:numPr>
        <w:tabs>
          <w:tab w:val="left" w:pos="242"/>
        </w:tabs>
        <w:spacing w:line="236" w:lineRule="auto"/>
        <w:ind w:firstLine="2"/>
        <w:jc w:val="both"/>
        <w:rPr>
          <w:rFonts w:eastAsia="Times New Roman"/>
          <w:sz w:val="28"/>
          <w:szCs w:val="28"/>
        </w:rPr>
      </w:pPr>
      <w:r>
        <w:rPr>
          <w:rFonts w:eastAsia="Times New Roman"/>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w:t>
      </w:r>
      <w:r>
        <w:rPr>
          <w:rFonts w:eastAsia="Times New Roman"/>
          <w:sz w:val="28"/>
          <w:szCs w:val="28"/>
        </w:rPr>
        <w:t>в;</w:t>
      </w:r>
    </w:p>
    <w:p w:rsidR="008411DA" w:rsidRDefault="008411DA">
      <w:pPr>
        <w:spacing w:line="166" w:lineRule="exact"/>
        <w:rPr>
          <w:rFonts w:eastAsia="Times New Roman"/>
          <w:sz w:val="28"/>
          <w:szCs w:val="28"/>
        </w:rPr>
      </w:pPr>
    </w:p>
    <w:p w:rsidR="008411DA" w:rsidRDefault="00087694">
      <w:pPr>
        <w:numPr>
          <w:ilvl w:val="0"/>
          <w:numId w:val="13"/>
        </w:numPr>
        <w:tabs>
          <w:tab w:val="left" w:pos="396"/>
        </w:tabs>
        <w:spacing w:line="233" w:lineRule="auto"/>
        <w:ind w:firstLine="2"/>
        <w:jc w:val="both"/>
        <w:rPr>
          <w:rFonts w:eastAsia="Times New Roman"/>
          <w:sz w:val="28"/>
          <w:szCs w:val="28"/>
        </w:rPr>
      </w:pPr>
      <w:r>
        <w:rPr>
          <w:rFonts w:eastAsia="Times New Roman"/>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8411DA" w:rsidRDefault="008411DA">
      <w:pPr>
        <w:spacing w:line="169" w:lineRule="exact"/>
        <w:rPr>
          <w:rFonts w:eastAsia="Times New Roman"/>
          <w:sz w:val="28"/>
          <w:szCs w:val="28"/>
        </w:rPr>
      </w:pPr>
    </w:p>
    <w:p w:rsidR="008411DA" w:rsidRDefault="00087694">
      <w:pPr>
        <w:numPr>
          <w:ilvl w:val="0"/>
          <w:numId w:val="13"/>
        </w:numPr>
        <w:tabs>
          <w:tab w:val="left" w:pos="264"/>
        </w:tabs>
        <w:spacing w:line="233" w:lineRule="auto"/>
        <w:ind w:firstLine="2"/>
        <w:jc w:val="both"/>
        <w:rPr>
          <w:rFonts w:eastAsia="Times New Roman"/>
          <w:sz w:val="28"/>
          <w:szCs w:val="28"/>
        </w:rPr>
      </w:pPr>
      <w:r>
        <w:rPr>
          <w:rFonts w:eastAsia="Times New Roman"/>
          <w:sz w:val="28"/>
          <w:szCs w:val="28"/>
        </w:rPr>
        <w:t>проводить работы по установлению причин и обстоятельств пожаров, происшедших на предприятиях;</w:t>
      </w:r>
    </w:p>
    <w:p w:rsidR="008411DA" w:rsidRDefault="008411DA">
      <w:pPr>
        <w:spacing w:line="169" w:lineRule="exact"/>
        <w:rPr>
          <w:rFonts w:eastAsia="Times New Roman"/>
          <w:sz w:val="28"/>
          <w:szCs w:val="28"/>
        </w:rPr>
      </w:pPr>
    </w:p>
    <w:p w:rsidR="008411DA" w:rsidRDefault="00087694">
      <w:pPr>
        <w:numPr>
          <w:ilvl w:val="0"/>
          <w:numId w:val="13"/>
        </w:numPr>
        <w:tabs>
          <w:tab w:val="left" w:pos="322"/>
        </w:tabs>
        <w:spacing w:line="233" w:lineRule="auto"/>
        <w:ind w:firstLine="2"/>
        <w:jc w:val="both"/>
        <w:rPr>
          <w:rFonts w:eastAsia="Times New Roman"/>
          <w:sz w:val="28"/>
          <w:szCs w:val="28"/>
        </w:rPr>
      </w:pPr>
      <w:r>
        <w:rPr>
          <w:rFonts w:eastAsia="Times New Roman"/>
          <w:sz w:val="28"/>
          <w:szCs w:val="28"/>
        </w:rPr>
        <w:t xml:space="preserve">устанавливать меры социального и </w:t>
      </w:r>
      <w:r>
        <w:rPr>
          <w:rFonts w:eastAsia="Times New Roman"/>
          <w:sz w:val="28"/>
          <w:szCs w:val="28"/>
        </w:rPr>
        <w:t>экономического стимулирования обеспечения пожарной безопасности;</w:t>
      </w:r>
    </w:p>
    <w:p w:rsidR="008411DA" w:rsidRDefault="008411DA">
      <w:pPr>
        <w:spacing w:line="169" w:lineRule="exact"/>
        <w:rPr>
          <w:rFonts w:eastAsia="Times New Roman"/>
          <w:sz w:val="28"/>
          <w:szCs w:val="28"/>
        </w:rPr>
      </w:pPr>
    </w:p>
    <w:p w:rsidR="008411DA" w:rsidRDefault="00087694">
      <w:pPr>
        <w:numPr>
          <w:ilvl w:val="0"/>
          <w:numId w:val="13"/>
        </w:numPr>
        <w:tabs>
          <w:tab w:val="left" w:pos="187"/>
        </w:tabs>
        <w:spacing w:line="235" w:lineRule="auto"/>
        <w:ind w:firstLine="2"/>
        <w:jc w:val="both"/>
        <w:rPr>
          <w:rFonts w:eastAsia="Times New Roman"/>
          <w:sz w:val="28"/>
          <w:szCs w:val="28"/>
        </w:rPr>
      </w:pPr>
      <w:r>
        <w:rPr>
          <w:rFonts w:eastAsia="Times New Roman"/>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8411DA" w:rsidRDefault="008411DA">
      <w:pPr>
        <w:spacing w:line="157" w:lineRule="exact"/>
        <w:rPr>
          <w:sz w:val="20"/>
          <w:szCs w:val="20"/>
        </w:rPr>
      </w:pPr>
    </w:p>
    <w:p w:rsidR="008411DA" w:rsidRDefault="00087694">
      <w:pPr>
        <w:rPr>
          <w:sz w:val="20"/>
          <w:szCs w:val="20"/>
        </w:rPr>
      </w:pPr>
      <w:r>
        <w:rPr>
          <w:rFonts w:eastAsia="Times New Roman"/>
          <w:b/>
          <w:bCs/>
          <w:i/>
          <w:iCs/>
          <w:sz w:val="28"/>
          <w:szCs w:val="28"/>
        </w:rPr>
        <w:t xml:space="preserve">Руководители организации </w:t>
      </w:r>
      <w:r>
        <w:rPr>
          <w:rFonts w:eastAsia="Times New Roman"/>
          <w:sz w:val="28"/>
          <w:szCs w:val="28"/>
        </w:rPr>
        <w:t>обязаны:</w:t>
      </w:r>
    </w:p>
    <w:p w:rsidR="008411DA" w:rsidRDefault="008411DA">
      <w:pPr>
        <w:spacing w:line="13" w:lineRule="exact"/>
        <w:rPr>
          <w:sz w:val="20"/>
          <w:szCs w:val="20"/>
        </w:rPr>
      </w:pPr>
    </w:p>
    <w:p w:rsidR="008411DA" w:rsidRDefault="00087694">
      <w:pPr>
        <w:numPr>
          <w:ilvl w:val="0"/>
          <w:numId w:val="14"/>
        </w:numPr>
        <w:tabs>
          <w:tab w:val="left" w:pos="334"/>
        </w:tabs>
        <w:spacing w:line="235" w:lineRule="auto"/>
        <w:ind w:firstLine="2"/>
        <w:jc w:val="both"/>
        <w:rPr>
          <w:rFonts w:eastAsia="Times New Roman"/>
          <w:sz w:val="28"/>
          <w:szCs w:val="28"/>
        </w:rPr>
      </w:pPr>
      <w:r>
        <w:rPr>
          <w:rFonts w:eastAsia="Times New Roman"/>
          <w:sz w:val="28"/>
          <w:szCs w:val="28"/>
        </w:rPr>
        <w:t>соблюдат</w:t>
      </w:r>
      <w:r>
        <w:rPr>
          <w:rFonts w:eastAsia="Times New Roman"/>
          <w:sz w:val="28"/>
          <w:szCs w:val="28"/>
        </w:rPr>
        <w:t>ь требования пожарной безопасности, а также выполнять предписания, постановления и иные законные требования должностных лиц пожарной охраны;</w:t>
      </w:r>
    </w:p>
    <w:p w:rsidR="008411DA" w:rsidRDefault="008411DA">
      <w:pPr>
        <w:spacing w:line="170" w:lineRule="exact"/>
        <w:rPr>
          <w:rFonts w:eastAsia="Times New Roman"/>
          <w:sz w:val="28"/>
          <w:szCs w:val="28"/>
        </w:rPr>
      </w:pPr>
    </w:p>
    <w:p w:rsidR="008411DA" w:rsidRDefault="00087694">
      <w:pPr>
        <w:numPr>
          <w:ilvl w:val="0"/>
          <w:numId w:val="14"/>
        </w:numPr>
        <w:tabs>
          <w:tab w:val="left" w:pos="389"/>
        </w:tabs>
        <w:spacing w:line="234" w:lineRule="auto"/>
        <w:ind w:firstLine="2"/>
        <w:jc w:val="both"/>
        <w:rPr>
          <w:rFonts w:eastAsia="Times New Roman"/>
          <w:sz w:val="28"/>
          <w:szCs w:val="28"/>
        </w:rPr>
      </w:pPr>
      <w:r>
        <w:rPr>
          <w:rFonts w:eastAsia="Times New Roman"/>
          <w:sz w:val="28"/>
          <w:szCs w:val="28"/>
        </w:rPr>
        <w:t>разрабатывать и осуществлять меры по обеспечению пожарной безопасности;</w:t>
      </w:r>
    </w:p>
    <w:p w:rsidR="008411DA" w:rsidRDefault="008411DA">
      <w:pPr>
        <w:spacing w:line="167" w:lineRule="exact"/>
        <w:rPr>
          <w:rFonts w:eastAsia="Times New Roman"/>
          <w:sz w:val="28"/>
          <w:szCs w:val="28"/>
        </w:rPr>
      </w:pPr>
    </w:p>
    <w:p w:rsidR="008411DA" w:rsidRDefault="00087694">
      <w:pPr>
        <w:numPr>
          <w:ilvl w:val="0"/>
          <w:numId w:val="14"/>
        </w:numPr>
        <w:tabs>
          <w:tab w:val="left" w:pos="365"/>
        </w:tabs>
        <w:spacing w:line="233" w:lineRule="auto"/>
        <w:ind w:firstLine="2"/>
        <w:jc w:val="both"/>
        <w:rPr>
          <w:rFonts w:eastAsia="Times New Roman"/>
          <w:sz w:val="28"/>
          <w:szCs w:val="28"/>
        </w:rPr>
      </w:pPr>
      <w:r>
        <w:rPr>
          <w:rFonts w:eastAsia="Times New Roman"/>
          <w:sz w:val="28"/>
          <w:szCs w:val="28"/>
        </w:rPr>
        <w:t>проводить противопожарную пропаганду, а т</w:t>
      </w:r>
      <w:r>
        <w:rPr>
          <w:rFonts w:eastAsia="Times New Roman"/>
          <w:sz w:val="28"/>
          <w:szCs w:val="28"/>
        </w:rPr>
        <w:t>акже обучать своих работников мерам пожарной безопасности;</w:t>
      </w:r>
    </w:p>
    <w:p w:rsidR="008411DA" w:rsidRDefault="008411DA">
      <w:pPr>
        <w:spacing w:line="166" w:lineRule="exact"/>
        <w:rPr>
          <w:rFonts w:eastAsia="Times New Roman"/>
          <w:sz w:val="28"/>
          <w:szCs w:val="28"/>
        </w:rPr>
      </w:pPr>
    </w:p>
    <w:p w:rsidR="008411DA" w:rsidRDefault="00087694">
      <w:pPr>
        <w:numPr>
          <w:ilvl w:val="0"/>
          <w:numId w:val="14"/>
        </w:numPr>
        <w:tabs>
          <w:tab w:val="left" w:pos="314"/>
        </w:tabs>
        <w:spacing w:line="234" w:lineRule="auto"/>
        <w:ind w:firstLine="2"/>
        <w:jc w:val="both"/>
        <w:rPr>
          <w:rFonts w:eastAsia="Times New Roman"/>
          <w:sz w:val="28"/>
          <w:szCs w:val="28"/>
        </w:rPr>
      </w:pPr>
      <w:r>
        <w:rPr>
          <w:rFonts w:eastAsia="Times New Roman"/>
          <w:sz w:val="28"/>
          <w:szCs w:val="28"/>
        </w:rPr>
        <w:t>включать в коллективный договор (соглашение) вопросы пожарной безопасности;</w:t>
      </w:r>
    </w:p>
    <w:p w:rsidR="008411DA" w:rsidRDefault="008411DA">
      <w:pPr>
        <w:sectPr w:rsidR="008411DA">
          <w:pgSz w:w="11900" w:h="16838"/>
          <w:pgMar w:top="1122" w:right="840" w:bottom="1440" w:left="1700" w:header="0" w:footer="0" w:gutter="0"/>
          <w:cols w:space="720" w:equalWidth="0">
            <w:col w:w="9360"/>
          </w:cols>
        </w:sectPr>
      </w:pPr>
    </w:p>
    <w:p w:rsidR="008411DA" w:rsidRDefault="00087694">
      <w:pPr>
        <w:numPr>
          <w:ilvl w:val="0"/>
          <w:numId w:val="15"/>
        </w:numPr>
        <w:tabs>
          <w:tab w:val="left" w:pos="221"/>
        </w:tabs>
        <w:spacing w:line="236" w:lineRule="auto"/>
        <w:ind w:firstLine="2"/>
        <w:jc w:val="both"/>
        <w:rPr>
          <w:rFonts w:eastAsia="Times New Roman"/>
          <w:sz w:val="28"/>
          <w:szCs w:val="28"/>
        </w:rPr>
      </w:pPr>
      <w:bookmarkStart w:id="11" w:name="page13"/>
      <w:bookmarkEnd w:id="11"/>
      <w:r>
        <w:rPr>
          <w:rFonts w:eastAsia="Times New Roman"/>
          <w:sz w:val="28"/>
          <w:szCs w:val="28"/>
        </w:rPr>
        <w:lastRenderedPageBreak/>
        <w:t>содержать в исправном состоянии системы и средства противопожарной защиты, включая первичные средс</w:t>
      </w:r>
      <w:r>
        <w:rPr>
          <w:rFonts w:eastAsia="Times New Roman"/>
          <w:sz w:val="28"/>
          <w:szCs w:val="28"/>
        </w:rPr>
        <w:t>тва тушения пожаров, не допускать их использования не по назначению;</w:t>
      </w:r>
    </w:p>
    <w:p w:rsidR="008411DA" w:rsidRDefault="008411DA">
      <w:pPr>
        <w:spacing w:line="166" w:lineRule="exact"/>
        <w:rPr>
          <w:rFonts w:eastAsia="Times New Roman"/>
          <w:sz w:val="28"/>
          <w:szCs w:val="28"/>
        </w:rPr>
      </w:pPr>
    </w:p>
    <w:p w:rsidR="008411DA" w:rsidRDefault="00087694">
      <w:pPr>
        <w:numPr>
          <w:ilvl w:val="0"/>
          <w:numId w:val="15"/>
        </w:numPr>
        <w:tabs>
          <w:tab w:val="left" w:pos="398"/>
        </w:tabs>
        <w:spacing w:line="237" w:lineRule="auto"/>
        <w:ind w:firstLine="2"/>
        <w:jc w:val="both"/>
        <w:rPr>
          <w:rFonts w:eastAsia="Times New Roman"/>
          <w:sz w:val="28"/>
          <w:szCs w:val="28"/>
        </w:rPr>
      </w:pPr>
      <w:r>
        <w:rPr>
          <w:rFonts w:eastAsia="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w:t>
      </w:r>
      <w:r>
        <w:rPr>
          <w:rFonts w:eastAsia="Times New Roman"/>
          <w:sz w:val="28"/>
          <w:szCs w:val="28"/>
        </w:rPr>
        <w:t>езопасности и возникновении пожаров;</w:t>
      </w:r>
    </w:p>
    <w:p w:rsidR="008411DA" w:rsidRDefault="008411DA">
      <w:pPr>
        <w:spacing w:line="168" w:lineRule="exact"/>
        <w:rPr>
          <w:rFonts w:eastAsia="Times New Roman"/>
          <w:sz w:val="28"/>
          <w:szCs w:val="28"/>
        </w:rPr>
      </w:pPr>
    </w:p>
    <w:p w:rsidR="008411DA" w:rsidRDefault="00087694">
      <w:pPr>
        <w:numPr>
          <w:ilvl w:val="0"/>
          <w:numId w:val="15"/>
        </w:numPr>
        <w:tabs>
          <w:tab w:val="left" w:pos="324"/>
        </w:tabs>
        <w:spacing w:line="233" w:lineRule="auto"/>
        <w:ind w:firstLine="2"/>
        <w:jc w:val="both"/>
        <w:rPr>
          <w:rFonts w:eastAsia="Times New Roman"/>
          <w:sz w:val="28"/>
          <w:szCs w:val="28"/>
        </w:rPr>
      </w:pPr>
      <w:r>
        <w:rPr>
          <w:rFonts w:eastAsia="Times New Roman"/>
          <w:sz w:val="28"/>
          <w:szCs w:val="28"/>
        </w:rPr>
        <w:t>предоставлять в установленном порядке при тушении пожаров на территориях предприятий необходимые силы и средства;</w:t>
      </w:r>
    </w:p>
    <w:p w:rsidR="008411DA" w:rsidRDefault="008411DA">
      <w:pPr>
        <w:spacing w:line="166" w:lineRule="exact"/>
        <w:rPr>
          <w:rFonts w:eastAsia="Times New Roman"/>
          <w:sz w:val="28"/>
          <w:szCs w:val="28"/>
        </w:rPr>
      </w:pPr>
    </w:p>
    <w:p w:rsidR="008411DA" w:rsidRDefault="00087694">
      <w:pPr>
        <w:numPr>
          <w:ilvl w:val="0"/>
          <w:numId w:val="15"/>
        </w:numPr>
        <w:tabs>
          <w:tab w:val="left" w:pos="367"/>
        </w:tabs>
        <w:spacing w:line="236" w:lineRule="auto"/>
        <w:ind w:firstLine="2"/>
        <w:jc w:val="both"/>
        <w:rPr>
          <w:rFonts w:eastAsia="Times New Roman"/>
          <w:sz w:val="28"/>
          <w:szCs w:val="28"/>
        </w:rPr>
      </w:pPr>
      <w:r>
        <w:rPr>
          <w:rFonts w:eastAsia="Times New Roman"/>
          <w:sz w:val="28"/>
          <w:szCs w:val="28"/>
        </w:rPr>
        <w:t>обеспечивать доступ должностным лицам пожарной охраны при осуществлении ими служебных обязанностей на т</w:t>
      </w:r>
      <w:r>
        <w:rPr>
          <w:rFonts w:eastAsia="Times New Roman"/>
          <w:sz w:val="28"/>
          <w:szCs w:val="28"/>
        </w:rPr>
        <w:t>ерритории, в здания, сооружения и на иные объекты предприятий;</w:t>
      </w:r>
    </w:p>
    <w:p w:rsidR="008411DA" w:rsidRDefault="008411DA">
      <w:pPr>
        <w:spacing w:line="166" w:lineRule="exact"/>
        <w:rPr>
          <w:rFonts w:eastAsia="Times New Roman"/>
          <w:sz w:val="28"/>
          <w:szCs w:val="28"/>
        </w:rPr>
      </w:pPr>
    </w:p>
    <w:p w:rsidR="008411DA" w:rsidRDefault="00087694">
      <w:pPr>
        <w:numPr>
          <w:ilvl w:val="0"/>
          <w:numId w:val="15"/>
        </w:numPr>
        <w:tabs>
          <w:tab w:val="left" w:pos="365"/>
        </w:tabs>
        <w:spacing w:line="237" w:lineRule="auto"/>
        <w:ind w:firstLine="2"/>
        <w:jc w:val="both"/>
        <w:rPr>
          <w:rFonts w:eastAsia="Times New Roman"/>
          <w:sz w:val="28"/>
          <w:szCs w:val="28"/>
        </w:rPr>
      </w:pPr>
      <w:r>
        <w:rPr>
          <w:rFonts w:eastAsia="Times New Roman"/>
          <w:sz w:val="28"/>
          <w:szCs w:val="28"/>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w:t>
      </w:r>
      <w:r>
        <w:rPr>
          <w:rFonts w:eastAsia="Times New Roman"/>
          <w:sz w:val="28"/>
          <w:szCs w:val="28"/>
        </w:rPr>
        <w:t>димой ими продукции, а также о происшедших на их территориях пожарах и их последствиях;</w:t>
      </w:r>
    </w:p>
    <w:p w:rsidR="008411DA" w:rsidRDefault="008411DA">
      <w:pPr>
        <w:spacing w:line="171" w:lineRule="exact"/>
        <w:rPr>
          <w:rFonts w:eastAsia="Times New Roman"/>
          <w:sz w:val="28"/>
          <w:szCs w:val="28"/>
        </w:rPr>
      </w:pPr>
    </w:p>
    <w:p w:rsidR="008411DA" w:rsidRDefault="00087694">
      <w:pPr>
        <w:numPr>
          <w:ilvl w:val="0"/>
          <w:numId w:val="15"/>
        </w:numPr>
        <w:tabs>
          <w:tab w:val="left" w:pos="259"/>
        </w:tabs>
        <w:spacing w:line="235" w:lineRule="auto"/>
        <w:ind w:firstLine="2"/>
        <w:jc w:val="both"/>
        <w:rPr>
          <w:rFonts w:eastAsia="Times New Roman"/>
          <w:sz w:val="28"/>
          <w:szCs w:val="28"/>
        </w:rPr>
      </w:pPr>
      <w:r>
        <w:rPr>
          <w:rFonts w:eastAsia="Times New Roman"/>
          <w:sz w:val="28"/>
          <w:szCs w:val="28"/>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w:t>
      </w:r>
      <w:r>
        <w:rPr>
          <w:rFonts w:eastAsia="Times New Roman"/>
          <w:sz w:val="28"/>
          <w:szCs w:val="28"/>
        </w:rPr>
        <w:t>ов;</w:t>
      </w:r>
    </w:p>
    <w:p w:rsidR="008411DA" w:rsidRDefault="008411DA">
      <w:pPr>
        <w:spacing w:line="154" w:lineRule="exact"/>
        <w:rPr>
          <w:rFonts w:eastAsia="Times New Roman"/>
          <w:sz w:val="28"/>
          <w:szCs w:val="28"/>
        </w:rPr>
      </w:pPr>
    </w:p>
    <w:p w:rsidR="008411DA" w:rsidRDefault="00087694">
      <w:pPr>
        <w:numPr>
          <w:ilvl w:val="0"/>
          <w:numId w:val="15"/>
        </w:numPr>
        <w:tabs>
          <w:tab w:val="left" w:pos="160"/>
        </w:tabs>
        <w:ind w:left="160" w:hanging="158"/>
        <w:jc w:val="both"/>
        <w:rPr>
          <w:rFonts w:eastAsia="Times New Roman"/>
          <w:sz w:val="28"/>
          <w:szCs w:val="28"/>
        </w:rPr>
      </w:pPr>
      <w:r>
        <w:rPr>
          <w:rFonts w:eastAsia="Times New Roman"/>
          <w:sz w:val="28"/>
          <w:szCs w:val="28"/>
        </w:rPr>
        <w:t>содействовать деятельности добровольных пожарных.</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b/>
          <w:bCs/>
          <w:i/>
          <w:iCs/>
          <w:sz w:val="28"/>
          <w:szCs w:val="28"/>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w:t>
      </w:r>
      <w:r>
        <w:rPr>
          <w:rFonts w:eastAsia="Times New Roman"/>
          <w:b/>
          <w:bCs/>
          <w:i/>
          <w:iCs/>
          <w:sz w:val="28"/>
          <w:szCs w:val="28"/>
        </w:rPr>
        <w:t>юдение требований пожарной безопасности.</w:t>
      </w:r>
    </w:p>
    <w:p w:rsidR="008411DA" w:rsidRDefault="008411DA">
      <w:pPr>
        <w:spacing w:line="241" w:lineRule="exact"/>
        <w:rPr>
          <w:sz w:val="20"/>
          <w:szCs w:val="20"/>
        </w:rPr>
      </w:pPr>
    </w:p>
    <w:p w:rsidR="008411DA" w:rsidRDefault="00087694">
      <w:pPr>
        <w:ind w:left="200"/>
        <w:rPr>
          <w:sz w:val="20"/>
          <w:szCs w:val="20"/>
        </w:rPr>
      </w:pPr>
      <w:r>
        <w:rPr>
          <w:rFonts w:eastAsia="Times New Roman"/>
          <w:b/>
          <w:bCs/>
          <w:sz w:val="28"/>
          <w:szCs w:val="28"/>
        </w:rPr>
        <w:t>4. Ответственность за нарушение требований пожарной безопасности.</w:t>
      </w:r>
    </w:p>
    <w:p w:rsidR="008411DA" w:rsidRDefault="008411DA">
      <w:pPr>
        <w:spacing w:line="248" w:lineRule="exact"/>
        <w:rPr>
          <w:sz w:val="20"/>
          <w:szCs w:val="20"/>
        </w:rPr>
      </w:pPr>
    </w:p>
    <w:p w:rsidR="008411DA" w:rsidRDefault="00087694">
      <w:pPr>
        <w:spacing w:line="237" w:lineRule="auto"/>
        <w:jc w:val="both"/>
        <w:rPr>
          <w:sz w:val="20"/>
          <w:szCs w:val="20"/>
        </w:rPr>
      </w:pPr>
      <w:r>
        <w:rPr>
          <w:rFonts w:eastAsia="Times New Roman"/>
          <w:sz w:val="28"/>
          <w:szCs w:val="28"/>
        </w:rPr>
        <w:t>За нарушения правил пожарной безопасности должностные лица, и граждане подвергаются дисциплинарной (материальной), административной, уголовной и ин</w:t>
      </w:r>
      <w:r>
        <w:rPr>
          <w:rFonts w:eastAsia="Times New Roman"/>
          <w:sz w:val="28"/>
          <w:szCs w:val="28"/>
        </w:rPr>
        <w:t>ой ответственности, в соответствии с действующим законодательством.</w:t>
      </w:r>
    </w:p>
    <w:p w:rsidR="008411DA" w:rsidRDefault="008411DA">
      <w:pPr>
        <w:spacing w:line="166" w:lineRule="exact"/>
        <w:rPr>
          <w:sz w:val="20"/>
          <w:szCs w:val="20"/>
        </w:rPr>
      </w:pPr>
    </w:p>
    <w:p w:rsidR="008411DA" w:rsidRDefault="00087694">
      <w:pPr>
        <w:spacing w:line="235" w:lineRule="auto"/>
        <w:jc w:val="both"/>
        <w:rPr>
          <w:sz w:val="20"/>
          <w:szCs w:val="20"/>
        </w:rPr>
      </w:pPr>
      <w:r>
        <w:rPr>
          <w:rFonts w:eastAsia="Times New Roman"/>
          <w:sz w:val="28"/>
          <w:szCs w:val="28"/>
        </w:rPr>
        <w:t>Дисциплинарная (материальная) ответственность реализуется на предприятии правами руководителя и предусмотрена Трудовым кодексом РФ.</w:t>
      </w:r>
    </w:p>
    <w:p w:rsidR="008411DA" w:rsidRDefault="008411DA">
      <w:pPr>
        <w:spacing w:line="162" w:lineRule="exact"/>
        <w:rPr>
          <w:sz w:val="20"/>
          <w:szCs w:val="20"/>
        </w:rPr>
      </w:pPr>
    </w:p>
    <w:tbl>
      <w:tblPr>
        <w:tblW w:w="0" w:type="auto"/>
        <w:tblLayout w:type="fixed"/>
        <w:tblCellMar>
          <w:left w:w="0" w:type="dxa"/>
          <w:right w:w="0" w:type="dxa"/>
        </w:tblCellMar>
        <w:tblLook w:val="04A0"/>
      </w:tblPr>
      <w:tblGrid>
        <w:gridCol w:w="1140"/>
        <w:gridCol w:w="1000"/>
        <w:gridCol w:w="2660"/>
        <w:gridCol w:w="900"/>
        <w:gridCol w:w="1960"/>
        <w:gridCol w:w="1700"/>
      </w:tblGrid>
      <w:tr w:rsidR="008411DA">
        <w:trPr>
          <w:trHeight w:val="322"/>
        </w:trPr>
        <w:tc>
          <w:tcPr>
            <w:tcW w:w="7660" w:type="dxa"/>
            <w:gridSpan w:val="5"/>
            <w:vAlign w:val="bottom"/>
          </w:tcPr>
          <w:p w:rsidR="008411DA" w:rsidRDefault="00087694">
            <w:pPr>
              <w:spacing w:line="321" w:lineRule="exact"/>
              <w:rPr>
                <w:sz w:val="20"/>
                <w:szCs w:val="20"/>
              </w:rPr>
            </w:pPr>
            <w:r>
              <w:rPr>
                <w:rFonts w:eastAsia="Times New Roman"/>
                <w:b/>
                <w:bCs/>
                <w:sz w:val="28"/>
                <w:szCs w:val="28"/>
              </w:rPr>
              <w:t>4.1 Федеральный закон «О пожарной безопасности»</w:t>
            </w:r>
          </w:p>
        </w:tc>
        <w:tc>
          <w:tcPr>
            <w:tcW w:w="1700" w:type="dxa"/>
            <w:vAlign w:val="bottom"/>
          </w:tcPr>
          <w:p w:rsidR="008411DA" w:rsidRDefault="008411DA">
            <w:pPr>
              <w:rPr>
                <w:sz w:val="24"/>
                <w:szCs w:val="24"/>
              </w:rPr>
            </w:pPr>
          </w:p>
        </w:tc>
      </w:tr>
      <w:tr w:rsidR="008411DA">
        <w:trPr>
          <w:trHeight w:val="288"/>
        </w:trPr>
        <w:tc>
          <w:tcPr>
            <w:tcW w:w="1140" w:type="dxa"/>
            <w:tcBorders>
              <w:bottom w:val="single" w:sz="8" w:space="0" w:color="auto"/>
            </w:tcBorders>
            <w:vAlign w:val="bottom"/>
          </w:tcPr>
          <w:p w:rsidR="008411DA" w:rsidRDefault="00087694">
            <w:pPr>
              <w:spacing w:line="287" w:lineRule="exact"/>
              <w:rPr>
                <w:sz w:val="20"/>
                <w:szCs w:val="20"/>
              </w:rPr>
            </w:pPr>
            <w:r>
              <w:rPr>
                <w:rFonts w:eastAsia="Times New Roman"/>
                <w:sz w:val="28"/>
                <w:szCs w:val="28"/>
              </w:rPr>
              <w:t>Стат</w:t>
            </w:r>
            <w:r>
              <w:rPr>
                <w:rFonts w:eastAsia="Times New Roman"/>
                <w:sz w:val="28"/>
                <w:szCs w:val="28"/>
              </w:rPr>
              <w:t>ья</w:t>
            </w:r>
          </w:p>
        </w:tc>
        <w:tc>
          <w:tcPr>
            <w:tcW w:w="1000" w:type="dxa"/>
            <w:tcBorders>
              <w:bottom w:val="single" w:sz="8" w:space="0" w:color="auto"/>
            </w:tcBorders>
            <w:vAlign w:val="bottom"/>
          </w:tcPr>
          <w:p w:rsidR="008411DA" w:rsidRDefault="00087694">
            <w:pPr>
              <w:spacing w:line="287" w:lineRule="exact"/>
              <w:ind w:right="180"/>
              <w:jc w:val="right"/>
              <w:rPr>
                <w:sz w:val="20"/>
                <w:szCs w:val="20"/>
              </w:rPr>
            </w:pPr>
            <w:r>
              <w:rPr>
                <w:rFonts w:eastAsia="Times New Roman"/>
                <w:sz w:val="28"/>
                <w:szCs w:val="28"/>
              </w:rPr>
              <w:t>38.</w:t>
            </w:r>
          </w:p>
        </w:tc>
        <w:tc>
          <w:tcPr>
            <w:tcW w:w="2660" w:type="dxa"/>
            <w:tcBorders>
              <w:bottom w:val="single" w:sz="8" w:space="0" w:color="auto"/>
            </w:tcBorders>
            <w:vAlign w:val="bottom"/>
          </w:tcPr>
          <w:p w:rsidR="008411DA" w:rsidRDefault="00087694">
            <w:pPr>
              <w:spacing w:line="287" w:lineRule="exact"/>
              <w:ind w:left="320"/>
              <w:rPr>
                <w:sz w:val="20"/>
                <w:szCs w:val="20"/>
              </w:rPr>
            </w:pPr>
            <w:r>
              <w:rPr>
                <w:rFonts w:eastAsia="Times New Roman"/>
                <w:sz w:val="28"/>
                <w:szCs w:val="28"/>
              </w:rPr>
              <w:t>Ответственность</w:t>
            </w:r>
          </w:p>
        </w:tc>
        <w:tc>
          <w:tcPr>
            <w:tcW w:w="900" w:type="dxa"/>
            <w:tcBorders>
              <w:bottom w:val="single" w:sz="8" w:space="0" w:color="auto"/>
            </w:tcBorders>
            <w:vAlign w:val="bottom"/>
          </w:tcPr>
          <w:p w:rsidR="008411DA" w:rsidRDefault="00087694">
            <w:pPr>
              <w:spacing w:line="287" w:lineRule="exact"/>
              <w:ind w:left="340"/>
              <w:rPr>
                <w:sz w:val="20"/>
                <w:szCs w:val="20"/>
              </w:rPr>
            </w:pPr>
            <w:r>
              <w:rPr>
                <w:rFonts w:eastAsia="Times New Roman"/>
                <w:sz w:val="28"/>
                <w:szCs w:val="28"/>
              </w:rPr>
              <w:t>за</w:t>
            </w:r>
          </w:p>
        </w:tc>
        <w:tc>
          <w:tcPr>
            <w:tcW w:w="1960" w:type="dxa"/>
            <w:tcBorders>
              <w:bottom w:val="single" w:sz="8" w:space="0" w:color="auto"/>
            </w:tcBorders>
            <w:vAlign w:val="bottom"/>
          </w:tcPr>
          <w:p w:rsidR="008411DA" w:rsidRDefault="00087694">
            <w:pPr>
              <w:spacing w:line="287" w:lineRule="exact"/>
              <w:ind w:left="320"/>
              <w:rPr>
                <w:sz w:val="20"/>
                <w:szCs w:val="20"/>
              </w:rPr>
            </w:pPr>
            <w:r>
              <w:rPr>
                <w:rFonts w:eastAsia="Times New Roman"/>
                <w:sz w:val="28"/>
                <w:szCs w:val="28"/>
              </w:rPr>
              <w:t>нарушение</w:t>
            </w:r>
          </w:p>
        </w:tc>
        <w:tc>
          <w:tcPr>
            <w:tcW w:w="1700" w:type="dxa"/>
            <w:tcBorders>
              <w:bottom w:val="single" w:sz="8" w:space="0" w:color="auto"/>
            </w:tcBorders>
            <w:vAlign w:val="bottom"/>
          </w:tcPr>
          <w:p w:rsidR="008411DA" w:rsidRDefault="00087694">
            <w:pPr>
              <w:spacing w:line="287" w:lineRule="exact"/>
              <w:ind w:left="320"/>
              <w:rPr>
                <w:sz w:val="20"/>
                <w:szCs w:val="20"/>
              </w:rPr>
            </w:pPr>
            <w:r>
              <w:rPr>
                <w:rFonts w:eastAsia="Times New Roman"/>
                <w:w w:val="98"/>
                <w:sz w:val="28"/>
                <w:szCs w:val="28"/>
              </w:rPr>
              <w:t>требований</w:t>
            </w:r>
          </w:p>
        </w:tc>
      </w:tr>
      <w:tr w:rsidR="008411DA">
        <w:trPr>
          <w:trHeight w:val="330"/>
        </w:trPr>
        <w:tc>
          <w:tcPr>
            <w:tcW w:w="4800" w:type="dxa"/>
            <w:gridSpan w:val="3"/>
            <w:vAlign w:val="bottom"/>
          </w:tcPr>
          <w:p w:rsidR="008411DA" w:rsidRDefault="00087694">
            <w:pPr>
              <w:spacing w:line="321" w:lineRule="exact"/>
              <w:rPr>
                <w:sz w:val="20"/>
                <w:szCs w:val="20"/>
              </w:rPr>
            </w:pPr>
            <w:r>
              <w:rPr>
                <w:rFonts w:eastAsia="Times New Roman"/>
                <w:sz w:val="28"/>
                <w:szCs w:val="28"/>
                <w:u w:val="single"/>
              </w:rPr>
              <w:t>пожарной безопасности</w:t>
            </w:r>
          </w:p>
        </w:tc>
        <w:tc>
          <w:tcPr>
            <w:tcW w:w="900" w:type="dxa"/>
            <w:vAlign w:val="bottom"/>
          </w:tcPr>
          <w:p w:rsidR="008411DA" w:rsidRDefault="008411DA">
            <w:pPr>
              <w:rPr>
                <w:sz w:val="24"/>
                <w:szCs w:val="24"/>
              </w:rPr>
            </w:pPr>
          </w:p>
        </w:tc>
        <w:tc>
          <w:tcPr>
            <w:tcW w:w="1960" w:type="dxa"/>
            <w:vAlign w:val="bottom"/>
          </w:tcPr>
          <w:p w:rsidR="008411DA" w:rsidRDefault="008411DA">
            <w:pPr>
              <w:rPr>
                <w:sz w:val="24"/>
                <w:szCs w:val="24"/>
              </w:rPr>
            </w:pPr>
          </w:p>
        </w:tc>
        <w:tc>
          <w:tcPr>
            <w:tcW w:w="1700" w:type="dxa"/>
            <w:vAlign w:val="bottom"/>
          </w:tcPr>
          <w:p w:rsidR="008411DA" w:rsidRDefault="008411DA">
            <w:pPr>
              <w:rPr>
                <w:sz w:val="24"/>
                <w:szCs w:val="24"/>
              </w:rPr>
            </w:pPr>
          </w:p>
        </w:tc>
      </w:tr>
    </w:tbl>
    <w:p w:rsidR="008411DA" w:rsidRDefault="008411DA">
      <w:pPr>
        <w:spacing w:line="16" w:lineRule="exact"/>
        <w:rPr>
          <w:sz w:val="20"/>
          <w:szCs w:val="20"/>
        </w:rPr>
      </w:pPr>
    </w:p>
    <w:p w:rsidR="008411DA" w:rsidRDefault="00087694">
      <w:pPr>
        <w:spacing w:line="233" w:lineRule="auto"/>
        <w:jc w:val="both"/>
        <w:rPr>
          <w:sz w:val="20"/>
          <w:szCs w:val="20"/>
        </w:rPr>
      </w:pPr>
      <w:r>
        <w:rPr>
          <w:rFonts w:eastAsia="Times New Roman"/>
          <w:sz w:val="28"/>
          <w:szCs w:val="28"/>
        </w:rPr>
        <w:t>Ответственность за нарушение требований пожарной безопасности в соответствии с действующим законодательством несут:</w:t>
      </w:r>
    </w:p>
    <w:p w:rsidR="008411DA" w:rsidRDefault="008411DA">
      <w:pPr>
        <w:spacing w:line="151" w:lineRule="exact"/>
        <w:rPr>
          <w:sz w:val="20"/>
          <w:szCs w:val="20"/>
        </w:rPr>
      </w:pPr>
    </w:p>
    <w:p w:rsidR="008411DA" w:rsidRDefault="00087694">
      <w:pPr>
        <w:rPr>
          <w:sz w:val="20"/>
          <w:szCs w:val="20"/>
        </w:rPr>
      </w:pPr>
      <w:r>
        <w:rPr>
          <w:rFonts w:eastAsia="Times New Roman"/>
          <w:sz w:val="28"/>
          <w:szCs w:val="28"/>
        </w:rPr>
        <w:t>- собственники имущества;</w:t>
      </w:r>
    </w:p>
    <w:p w:rsidR="008411DA" w:rsidRDefault="008411DA">
      <w:pPr>
        <w:sectPr w:rsidR="008411DA">
          <w:pgSz w:w="11900" w:h="16838"/>
          <w:pgMar w:top="1138" w:right="840" w:bottom="900" w:left="1700" w:header="0" w:footer="0" w:gutter="0"/>
          <w:cols w:space="720" w:equalWidth="0">
            <w:col w:w="9360"/>
          </w:cols>
        </w:sectPr>
      </w:pPr>
    </w:p>
    <w:p w:rsidR="008411DA" w:rsidRDefault="00087694">
      <w:pPr>
        <w:numPr>
          <w:ilvl w:val="0"/>
          <w:numId w:val="16"/>
        </w:numPr>
        <w:tabs>
          <w:tab w:val="left" w:pos="160"/>
        </w:tabs>
        <w:ind w:left="160" w:hanging="158"/>
        <w:jc w:val="both"/>
        <w:rPr>
          <w:rFonts w:eastAsia="Times New Roman"/>
          <w:sz w:val="28"/>
          <w:szCs w:val="28"/>
        </w:rPr>
      </w:pPr>
      <w:bookmarkStart w:id="12" w:name="page14"/>
      <w:bookmarkEnd w:id="12"/>
      <w:r>
        <w:rPr>
          <w:rFonts w:eastAsia="Times New Roman"/>
          <w:sz w:val="28"/>
          <w:szCs w:val="28"/>
        </w:rPr>
        <w:lastRenderedPageBreak/>
        <w:t>руководители фед</w:t>
      </w:r>
      <w:r>
        <w:rPr>
          <w:rFonts w:eastAsia="Times New Roman"/>
          <w:sz w:val="28"/>
          <w:szCs w:val="28"/>
        </w:rPr>
        <w:t>еральных органов исполнительной власти;</w:t>
      </w:r>
    </w:p>
    <w:p w:rsidR="008411DA" w:rsidRDefault="008411DA">
      <w:pPr>
        <w:spacing w:line="150" w:lineRule="exact"/>
        <w:rPr>
          <w:rFonts w:eastAsia="Times New Roman"/>
          <w:sz w:val="28"/>
          <w:szCs w:val="28"/>
        </w:rPr>
      </w:pPr>
    </w:p>
    <w:p w:rsidR="008411DA" w:rsidRDefault="00087694">
      <w:pPr>
        <w:numPr>
          <w:ilvl w:val="0"/>
          <w:numId w:val="16"/>
        </w:numPr>
        <w:tabs>
          <w:tab w:val="left" w:pos="160"/>
        </w:tabs>
        <w:ind w:left="160" w:hanging="158"/>
        <w:jc w:val="both"/>
        <w:rPr>
          <w:rFonts w:eastAsia="Times New Roman"/>
          <w:sz w:val="28"/>
          <w:szCs w:val="28"/>
        </w:rPr>
      </w:pPr>
      <w:r>
        <w:rPr>
          <w:rFonts w:eastAsia="Times New Roman"/>
          <w:sz w:val="28"/>
          <w:szCs w:val="28"/>
        </w:rPr>
        <w:t>руководители органов местного самоуправления;</w:t>
      </w:r>
    </w:p>
    <w:p w:rsidR="008411DA" w:rsidRDefault="008411DA">
      <w:pPr>
        <w:spacing w:line="167" w:lineRule="exact"/>
        <w:rPr>
          <w:rFonts w:eastAsia="Times New Roman"/>
          <w:sz w:val="28"/>
          <w:szCs w:val="28"/>
        </w:rPr>
      </w:pPr>
    </w:p>
    <w:p w:rsidR="008411DA" w:rsidRDefault="00087694">
      <w:pPr>
        <w:numPr>
          <w:ilvl w:val="0"/>
          <w:numId w:val="16"/>
        </w:numPr>
        <w:tabs>
          <w:tab w:val="left" w:pos="396"/>
        </w:tabs>
        <w:spacing w:line="233" w:lineRule="auto"/>
        <w:ind w:firstLine="2"/>
        <w:jc w:val="both"/>
        <w:rPr>
          <w:rFonts w:eastAsia="Times New Roman"/>
          <w:sz w:val="28"/>
          <w:szCs w:val="28"/>
        </w:rPr>
      </w:pPr>
      <w:r>
        <w:rPr>
          <w:rFonts w:eastAsia="Times New Roman"/>
          <w:sz w:val="28"/>
          <w:szCs w:val="28"/>
        </w:rPr>
        <w:t>лица, уполномоченные владеть, пользоваться или распоряжаться имуществом, в том числе руководители организаций;</w:t>
      </w:r>
    </w:p>
    <w:p w:rsidR="008411DA" w:rsidRDefault="008411DA">
      <w:pPr>
        <w:spacing w:line="169" w:lineRule="exact"/>
        <w:rPr>
          <w:rFonts w:eastAsia="Times New Roman"/>
          <w:sz w:val="28"/>
          <w:szCs w:val="28"/>
        </w:rPr>
      </w:pPr>
    </w:p>
    <w:p w:rsidR="008411DA" w:rsidRDefault="00087694">
      <w:pPr>
        <w:numPr>
          <w:ilvl w:val="0"/>
          <w:numId w:val="16"/>
        </w:numPr>
        <w:tabs>
          <w:tab w:val="left" w:pos="377"/>
        </w:tabs>
        <w:spacing w:line="233" w:lineRule="auto"/>
        <w:ind w:firstLine="2"/>
        <w:jc w:val="both"/>
        <w:rPr>
          <w:rFonts w:eastAsia="Times New Roman"/>
          <w:sz w:val="28"/>
          <w:szCs w:val="28"/>
        </w:rPr>
      </w:pPr>
      <w:r>
        <w:rPr>
          <w:rFonts w:eastAsia="Times New Roman"/>
          <w:sz w:val="28"/>
          <w:szCs w:val="28"/>
        </w:rPr>
        <w:t>лица, в установленном порядке назначенные ответственными</w:t>
      </w:r>
      <w:r>
        <w:rPr>
          <w:rFonts w:eastAsia="Times New Roman"/>
          <w:sz w:val="28"/>
          <w:szCs w:val="28"/>
        </w:rPr>
        <w:t xml:space="preserve"> за обеспечение пожарной безопасности;</w:t>
      </w:r>
    </w:p>
    <w:p w:rsidR="008411DA" w:rsidRDefault="008411DA">
      <w:pPr>
        <w:spacing w:line="150" w:lineRule="exact"/>
        <w:rPr>
          <w:rFonts w:eastAsia="Times New Roman"/>
          <w:sz w:val="28"/>
          <w:szCs w:val="28"/>
        </w:rPr>
      </w:pPr>
    </w:p>
    <w:p w:rsidR="008411DA" w:rsidRDefault="00087694">
      <w:pPr>
        <w:numPr>
          <w:ilvl w:val="0"/>
          <w:numId w:val="16"/>
        </w:numPr>
        <w:tabs>
          <w:tab w:val="left" w:pos="160"/>
        </w:tabs>
        <w:ind w:left="160" w:hanging="158"/>
        <w:jc w:val="both"/>
        <w:rPr>
          <w:rFonts w:eastAsia="Times New Roman"/>
          <w:sz w:val="28"/>
          <w:szCs w:val="28"/>
        </w:rPr>
      </w:pPr>
      <w:r>
        <w:rPr>
          <w:rFonts w:eastAsia="Times New Roman"/>
          <w:sz w:val="28"/>
          <w:szCs w:val="28"/>
        </w:rPr>
        <w:t>должностные лица в пределах их компетенции.</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sz w:val="28"/>
          <w:szCs w:val="28"/>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w:t>
      </w:r>
      <w:r>
        <w:rPr>
          <w:rFonts w:eastAsia="Times New Roman"/>
          <w:sz w:val="28"/>
          <w:szCs w:val="28"/>
        </w:rPr>
        <w:t xml:space="preserve"> ответственных квартиросъемщиков или арендаторов, если иное не предусмотрено соответствующим договором.</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 xml:space="preserve">Лица, указанные в части первой настоящей статьи, иные граждане за нарушение требований пожарной безопасности, а также за иные правонарушения в области </w:t>
      </w:r>
      <w:r>
        <w:rPr>
          <w:rFonts w:eastAsia="Times New Roman"/>
          <w:sz w:val="28"/>
          <w:szCs w:val="28"/>
        </w:rPr>
        <w:t>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411DA" w:rsidRDefault="008411DA">
      <w:pPr>
        <w:spacing w:line="172" w:lineRule="exact"/>
        <w:rPr>
          <w:sz w:val="20"/>
          <w:szCs w:val="20"/>
        </w:rPr>
      </w:pPr>
    </w:p>
    <w:p w:rsidR="008411DA" w:rsidRDefault="00087694">
      <w:pPr>
        <w:spacing w:line="236" w:lineRule="auto"/>
        <w:rPr>
          <w:sz w:val="20"/>
          <w:szCs w:val="20"/>
        </w:rPr>
      </w:pPr>
      <w:r>
        <w:rPr>
          <w:rFonts w:eastAsia="Times New Roman"/>
          <w:sz w:val="28"/>
          <w:szCs w:val="28"/>
          <w:u w:val="single"/>
        </w:rPr>
        <w:t xml:space="preserve">Статья 39. Административная ответственность руководителей организаций </w:t>
      </w:r>
      <w:r>
        <w:rPr>
          <w:rFonts w:eastAsia="Times New Roman"/>
          <w:sz w:val="28"/>
          <w:szCs w:val="28"/>
        </w:rPr>
        <w:t>Основания и порядок привлече</w:t>
      </w:r>
      <w:r>
        <w:rPr>
          <w:rFonts w:eastAsia="Times New Roman"/>
          <w:sz w:val="28"/>
          <w:szCs w:val="28"/>
        </w:rPr>
        <w:t>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8411DA" w:rsidRDefault="008411DA">
      <w:pPr>
        <w:spacing w:line="162" w:lineRule="exact"/>
        <w:rPr>
          <w:sz w:val="20"/>
          <w:szCs w:val="20"/>
        </w:rPr>
      </w:pPr>
    </w:p>
    <w:p w:rsidR="008411DA" w:rsidRDefault="00087694">
      <w:pPr>
        <w:rPr>
          <w:sz w:val="20"/>
          <w:szCs w:val="20"/>
        </w:rPr>
      </w:pPr>
      <w:r>
        <w:rPr>
          <w:rFonts w:eastAsia="Times New Roman"/>
          <w:b/>
          <w:bCs/>
          <w:sz w:val="28"/>
          <w:szCs w:val="28"/>
        </w:rPr>
        <w:t>4.2. Административная ответственность</w:t>
      </w:r>
    </w:p>
    <w:p w:rsidR="008411DA" w:rsidRDefault="008411DA">
      <w:pPr>
        <w:spacing w:line="9" w:lineRule="exact"/>
        <w:rPr>
          <w:sz w:val="20"/>
          <w:szCs w:val="20"/>
        </w:rPr>
      </w:pPr>
    </w:p>
    <w:p w:rsidR="008411DA" w:rsidRDefault="00087694">
      <w:pPr>
        <w:spacing w:line="233" w:lineRule="auto"/>
        <w:rPr>
          <w:sz w:val="20"/>
          <w:szCs w:val="20"/>
        </w:rPr>
      </w:pPr>
      <w:r>
        <w:rPr>
          <w:rFonts w:eastAsia="Times New Roman"/>
          <w:sz w:val="28"/>
          <w:szCs w:val="28"/>
        </w:rPr>
        <w:t>Административная ответственность может реализ</w:t>
      </w:r>
      <w:r>
        <w:rPr>
          <w:rFonts w:eastAsia="Times New Roman"/>
          <w:sz w:val="28"/>
          <w:szCs w:val="28"/>
        </w:rPr>
        <w:t>оваться как правами надзорных органов, так и в судебном порядке:</w:t>
      </w:r>
    </w:p>
    <w:p w:rsidR="008411DA" w:rsidRDefault="008411DA">
      <w:pPr>
        <w:spacing w:line="158" w:lineRule="exact"/>
        <w:rPr>
          <w:sz w:val="20"/>
          <w:szCs w:val="20"/>
        </w:rPr>
      </w:pPr>
    </w:p>
    <w:p w:rsidR="008411DA" w:rsidRDefault="00087694">
      <w:pPr>
        <w:rPr>
          <w:sz w:val="20"/>
          <w:szCs w:val="20"/>
        </w:rPr>
      </w:pPr>
      <w:r>
        <w:rPr>
          <w:rFonts w:eastAsia="Times New Roman"/>
          <w:b/>
          <w:bCs/>
          <w:sz w:val="28"/>
          <w:szCs w:val="28"/>
        </w:rPr>
        <w:t>Статья 20.4. Нарушение требований пожарной безопасности</w:t>
      </w:r>
    </w:p>
    <w:p w:rsidR="008411DA" w:rsidRDefault="008411DA">
      <w:pPr>
        <w:spacing w:line="278" w:lineRule="exact"/>
        <w:rPr>
          <w:sz w:val="20"/>
          <w:szCs w:val="20"/>
        </w:rPr>
      </w:pPr>
    </w:p>
    <w:p w:rsidR="008411DA" w:rsidRDefault="008411DA">
      <w:pPr>
        <w:rPr>
          <w:rFonts w:eastAsia="Times New Roman"/>
          <w:b/>
          <w:bCs/>
          <w:sz w:val="28"/>
          <w:szCs w:val="28"/>
        </w:rPr>
      </w:pPr>
      <w:hyperlink r:id="rId5">
        <w:r w:rsidR="00087694">
          <w:rPr>
            <w:rFonts w:eastAsia="Times New Roman"/>
            <w:b/>
            <w:bCs/>
            <w:sz w:val="28"/>
            <w:szCs w:val="28"/>
          </w:rPr>
          <w:t xml:space="preserve">[Кодекс РФ об административных правонарушениях] </w:t>
        </w:r>
      </w:hyperlink>
      <w:hyperlink r:id="rId6">
        <w:r w:rsidR="00087694">
          <w:rPr>
            <w:rFonts w:eastAsia="Times New Roman"/>
            <w:b/>
            <w:bCs/>
            <w:sz w:val="28"/>
            <w:szCs w:val="28"/>
          </w:rPr>
          <w:t xml:space="preserve">[Глава 20] </w:t>
        </w:r>
      </w:hyperlink>
      <w:hyperlink r:id="rId7">
        <w:r w:rsidR="00087694">
          <w:rPr>
            <w:rFonts w:eastAsia="Times New Roman"/>
            <w:b/>
            <w:bCs/>
            <w:sz w:val="28"/>
            <w:szCs w:val="28"/>
          </w:rPr>
          <w:t>[Статья</w:t>
        </w:r>
      </w:hyperlink>
    </w:p>
    <w:p w:rsidR="008411DA" w:rsidRDefault="008411DA">
      <w:pPr>
        <w:spacing w:line="4" w:lineRule="exact"/>
        <w:rPr>
          <w:rFonts w:eastAsia="Times New Roman"/>
          <w:b/>
          <w:bCs/>
          <w:sz w:val="28"/>
          <w:szCs w:val="28"/>
        </w:rPr>
      </w:pPr>
    </w:p>
    <w:p w:rsidR="008411DA" w:rsidRDefault="008411DA">
      <w:pPr>
        <w:rPr>
          <w:rFonts w:eastAsia="Times New Roman"/>
          <w:b/>
          <w:bCs/>
          <w:sz w:val="28"/>
          <w:szCs w:val="28"/>
        </w:rPr>
      </w:pPr>
      <w:hyperlink r:id="rId8">
        <w:r w:rsidR="00087694">
          <w:rPr>
            <w:rFonts w:eastAsia="Times New Roman"/>
            <w:b/>
            <w:bCs/>
            <w:sz w:val="28"/>
            <w:szCs w:val="28"/>
          </w:rPr>
          <w:t>20.4]</w:t>
        </w:r>
      </w:hyperlink>
    </w:p>
    <w:p w:rsidR="008411DA" w:rsidRDefault="008411DA">
      <w:pPr>
        <w:spacing w:line="8" w:lineRule="exact"/>
        <w:rPr>
          <w:rFonts w:eastAsia="Times New Roman"/>
          <w:b/>
          <w:bCs/>
          <w:sz w:val="28"/>
          <w:szCs w:val="28"/>
        </w:rPr>
      </w:pPr>
    </w:p>
    <w:p w:rsidR="008411DA" w:rsidRDefault="00087694">
      <w:pPr>
        <w:numPr>
          <w:ilvl w:val="0"/>
          <w:numId w:val="17"/>
        </w:numPr>
        <w:tabs>
          <w:tab w:val="left" w:pos="309"/>
        </w:tabs>
        <w:spacing w:line="238" w:lineRule="auto"/>
        <w:ind w:firstLine="2"/>
        <w:jc w:val="both"/>
        <w:rPr>
          <w:rFonts w:eastAsia="Times New Roman"/>
          <w:sz w:val="28"/>
          <w:szCs w:val="28"/>
        </w:rPr>
      </w:pPr>
      <w:r>
        <w:rPr>
          <w:rFonts w:eastAsia="Times New Roman"/>
          <w:sz w:val="28"/>
          <w:szCs w:val="28"/>
        </w:rPr>
        <w:t>Нарушение требований пожарной безопасности, за исключением случаев, предусмотренных статьями 8.32, 11.16 настоя</w:t>
      </w:r>
      <w:r>
        <w:rPr>
          <w:rFonts w:eastAsia="Times New Roman"/>
          <w:sz w:val="28"/>
          <w:szCs w:val="28"/>
        </w:rPr>
        <w:t>щего Кодекса и частями 3 - 8 настоящей статьи,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w:t>
      </w:r>
      <w:r>
        <w:rPr>
          <w:rFonts w:eastAsia="Times New Roman"/>
          <w:sz w:val="28"/>
          <w:szCs w:val="28"/>
        </w:rPr>
        <w:t>х лиц - от ста пятидесяти тысяч до двухсот тысяч рублей.</w:t>
      </w:r>
    </w:p>
    <w:p w:rsidR="008411DA" w:rsidRDefault="008411DA">
      <w:pPr>
        <w:spacing w:line="19" w:lineRule="exact"/>
        <w:rPr>
          <w:rFonts w:eastAsia="Times New Roman"/>
          <w:sz w:val="28"/>
          <w:szCs w:val="28"/>
        </w:rPr>
      </w:pPr>
    </w:p>
    <w:p w:rsidR="008411DA" w:rsidRDefault="00087694">
      <w:pPr>
        <w:numPr>
          <w:ilvl w:val="0"/>
          <w:numId w:val="17"/>
        </w:numPr>
        <w:tabs>
          <w:tab w:val="left" w:pos="379"/>
        </w:tabs>
        <w:spacing w:line="238" w:lineRule="auto"/>
        <w:ind w:firstLine="2"/>
        <w:jc w:val="both"/>
        <w:rPr>
          <w:rFonts w:eastAsia="Times New Roman"/>
          <w:sz w:val="28"/>
          <w:szCs w:val="28"/>
        </w:rPr>
      </w:pPr>
      <w:r>
        <w:rPr>
          <w:rFonts w:eastAsia="Times New Roman"/>
          <w:sz w:val="28"/>
          <w:szCs w:val="28"/>
        </w:rPr>
        <w:t>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w:t>
      </w:r>
      <w:r>
        <w:rPr>
          <w:rFonts w:eastAsia="Times New Roman"/>
          <w:sz w:val="28"/>
          <w:szCs w:val="28"/>
        </w:rPr>
        <w:t>т пятнадцати тысяч до тридцати тысяч рублей; на юридических лиц - от четырехсот тысяч до пятисот тысяч рублей.</w:t>
      </w:r>
    </w:p>
    <w:p w:rsidR="008411DA" w:rsidRDefault="008411DA">
      <w:pPr>
        <w:sectPr w:rsidR="008411DA">
          <w:pgSz w:w="11900" w:h="16838"/>
          <w:pgMar w:top="1122" w:right="840" w:bottom="1440" w:left="1700" w:header="0" w:footer="0" w:gutter="0"/>
          <w:cols w:space="720" w:equalWidth="0">
            <w:col w:w="9360"/>
          </w:cols>
        </w:sectPr>
      </w:pPr>
    </w:p>
    <w:p w:rsidR="008411DA" w:rsidRDefault="00087694">
      <w:pPr>
        <w:numPr>
          <w:ilvl w:val="0"/>
          <w:numId w:val="18"/>
        </w:numPr>
        <w:tabs>
          <w:tab w:val="left" w:pos="532"/>
        </w:tabs>
        <w:spacing w:line="239" w:lineRule="auto"/>
        <w:ind w:firstLine="2"/>
        <w:jc w:val="both"/>
        <w:rPr>
          <w:rFonts w:eastAsia="Times New Roman"/>
          <w:sz w:val="28"/>
          <w:szCs w:val="28"/>
        </w:rPr>
      </w:pPr>
      <w:bookmarkStart w:id="13" w:name="page15"/>
      <w:bookmarkEnd w:id="13"/>
      <w:r>
        <w:rPr>
          <w:rFonts w:eastAsia="Times New Roman"/>
          <w:sz w:val="28"/>
          <w:szCs w:val="28"/>
        </w:rPr>
        <w:lastRenderedPageBreak/>
        <w:t>Нарушение требований пожарной безопасности к внутреннему противопожарному водоснабжению, электроустановкам зданий, сооружен</w:t>
      </w:r>
      <w:r>
        <w:rPr>
          <w:rFonts w:eastAsia="Times New Roman"/>
          <w:sz w:val="28"/>
          <w:szCs w:val="28"/>
        </w:rPr>
        <w:t xml:space="preserve">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w:t>
      </w:r>
      <w:r>
        <w:rPr>
          <w:rFonts w:eastAsia="Times New Roman"/>
          <w:sz w:val="28"/>
          <w:szCs w:val="28"/>
        </w:rPr>
        <w:t>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w:t>
      </w:r>
      <w:r>
        <w:rPr>
          <w:rFonts w:eastAsia="Times New Roman"/>
          <w:sz w:val="28"/>
          <w:szCs w:val="28"/>
        </w:rPr>
        <w:t>еских лиц - от ста пятидесяти тысяч до двухсот тысяч рублей.</w:t>
      </w:r>
    </w:p>
    <w:p w:rsidR="008411DA" w:rsidRDefault="008411DA">
      <w:pPr>
        <w:spacing w:line="15" w:lineRule="exact"/>
        <w:rPr>
          <w:rFonts w:eastAsia="Times New Roman"/>
          <w:sz w:val="28"/>
          <w:szCs w:val="28"/>
        </w:rPr>
      </w:pPr>
    </w:p>
    <w:p w:rsidR="008411DA" w:rsidRDefault="00087694">
      <w:pPr>
        <w:numPr>
          <w:ilvl w:val="0"/>
          <w:numId w:val="18"/>
        </w:numPr>
        <w:tabs>
          <w:tab w:val="left" w:pos="326"/>
        </w:tabs>
        <w:spacing w:line="239" w:lineRule="auto"/>
        <w:ind w:firstLine="2"/>
        <w:jc w:val="both"/>
        <w:rPr>
          <w:rFonts w:eastAsia="Times New Roman"/>
          <w:sz w:val="28"/>
          <w:szCs w:val="28"/>
        </w:rPr>
      </w:pPr>
      <w:r>
        <w:rPr>
          <w:rFonts w:eastAsia="Times New Roman"/>
          <w:sz w:val="28"/>
          <w:szCs w:val="28"/>
        </w:rPr>
        <w:t>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w:t>
      </w:r>
      <w:r>
        <w:rPr>
          <w:rFonts w:eastAsia="Times New Roman"/>
          <w:sz w:val="28"/>
          <w:szCs w:val="28"/>
        </w:rPr>
        <w:t>ния людей о пожаре и управления эвакуацией людей в зданиях, сооружениях и строениях или системам противодымной защиты зданий, сооружений и строений - влечет наложение административного штрафа на граждан в размере от трех тысяч до четырех тысяч рублей; на д</w:t>
      </w:r>
      <w:r>
        <w:rPr>
          <w:rFonts w:eastAsia="Times New Roman"/>
          <w:sz w:val="28"/>
          <w:szCs w:val="28"/>
        </w:rPr>
        <w:t>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w:t>
      </w:r>
      <w:r>
        <w:rPr>
          <w:rFonts w:eastAsia="Times New Roman"/>
          <w:sz w:val="28"/>
          <w:szCs w:val="28"/>
        </w:rPr>
        <w:t>сяч рублей.</w:t>
      </w:r>
    </w:p>
    <w:p w:rsidR="008411DA" w:rsidRDefault="008411DA">
      <w:pPr>
        <w:spacing w:line="16" w:lineRule="exact"/>
        <w:rPr>
          <w:rFonts w:eastAsia="Times New Roman"/>
          <w:sz w:val="28"/>
          <w:szCs w:val="28"/>
        </w:rPr>
      </w:pPr>
    </w:p>
    <w:p w:rsidR="008411DA" w:rsidRDefault="00087694">
      <w:pPr>
        <w:numPr>
          <w:ilvl w:val="0"/>
          <w:numId w:val="18"/>
        </w:numPr>
        <w:tabs>
          <w:tab w:val="left" w:pos="710"/>
        </w:tabs>
        <w:spacing w:line="238" w:lineRule="auto"/>
        <w:ind w:firstLine="2"/>
        <w:jc w:val="both"/>
        <w:rPr>
          <w:rFonts w:eastAsia="Times New Roman"/>
          <w:sz w:val="28"/>
          <w:szCs w:val="28"/>
        </w:rPr>
      </w:pPr>
      <w:r>
        <w:rPr>
          <w:rFonts w:eastAsia="Times New Roman"/>
          <w:sz w:val="28"/>
          <w:szCs w:val="28"/>
        </w:rPr>
        <w:t>Повторное совершение административного правонарушения, предусмотренного частью 3 или 4 настоящей статьи, - влечет наложение административного штрафа на граждан в размере от четырех тысяч до пяти тысяч рублей; на должностных лиц - от двадцати т</w:t>
      </w:r>
      <w:r>
        <w:rPr>
          <w:rFonts w:eastAsia="Times New Roman"/>
          <w:sz w:val="28"/>
          <w:szCs w:val="28"/>
        </w:rPr>
        <w:t>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w:t>
      </w:r>
      <w:r>
        <w:rPr>
          <w:rFonts w:eastAsia="Times New Roman"/>
          <w:sz w:val="28"/>
          <w:szCs w:val="28"/>
        </w:rPr>
        <w:t>ких лиц - от двухсот тысяч до четырехсот тысяч рублей или административное приостановление деятельности на срок до девяноста суток.</w:t>
      </w:r>
    </w:p>
    <w:p w:rsidR="008411DA" w:rsidRDefault="008411DA">
      <w:pPr>
        <w:spacing w:line="25" w:lineRule="exact"/>
        <w:rPr>
          <w:rFonts w:eastAsia="Times New Roman"/>
          <w:sz w:val="28"/>
          <w:szCs w:val="28"/>
        </w:rPr>
      </w:pPr>
    </w:p>
    <w:p w:rsidR="008411DA" w:rsidRDefault="00087694">
      <w:pPr>
        <w:numPr>
          <w:ilvl w:val="0"/>
          <w:numId w:val="18"/>
        </w:numPr>
        <w:tabs>
          <w:tab w:val="left" w:pos="287"/>
        </w:tabs>
        <w:spacing w:line="238" w:lineRule="auto"/>
        <w:ind w:firstLine="2"/>
        <w:jc w:val="both"/>
        <w:rPr>
          <w:rFonts w:eastAsia="Times New Roman"/>
          <w:sz w:val="28"/>
          <w:szCs w:val="28"/>
        </w:rPr>
      </w:pPr>
      <w:r>
        <w:rPr>
          <w:rFonts w:eastAsia="Times New Roman"/>
          <w:sz w:val="28"/>
          <w:szCs w:val="28"/>
        </w:rPr>
        <w:t>Нарушение требований пожарной безопасности, повлекшее возникновение пожара и уничтожение или повреждение чужого имущества л</w:t>
      </w:r>
      <w:r>
        <w:rPr>
          <w:rFonts w:eastAsia="Times New Roman"/>
          <w:sz w:val="28"/>
          <w:szCs w:val="28"/>
        </w:rPr>
        <w:t xml:space="preserve">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w:t>
      </w:r>
      <w:r>
        <w:rPr>
          <w:rFonts w:eastAsia="Times New Roman"/>
          <w:sz w:val="28"/>
          <w:szCs w:val="28"/>
        </w:rPr>
        <w:t>- от трехсот пятидесяти тысяч до четырехсот тысяч рублей.</w:t>
      </w:r>
    </w:p>
    <w:p w:rsidR="008411DA" w:rsidRDefault="008411DA">
      <w:pPr>
        <w:spacing w:line="22" w:lineRule="exact"/>
        <w:rPr>
          <w:sz w:val="20"/>
          <w:szCs w:val="20"/>
        </w:rPr>
      </w:pPr>
    </w:p>
    <w:p w:rsidR="008411DA" w:rsidRDefault="00087694">
      <w:pPr>
        <w:spacing w:line="237" w:lineRule="auto"/>
        <w:jc w:val="both"/>
        <w:rPr>
          <w:sz w:val="20"/>
          <w:szCs w:val="20"/>
        </w:rPr>
      </w:pPr>
      <w:r>
        <w:rPr>
          <w:rFonts w:eastAsia="Times New Roman"/>
          <w:sz w:val="28"/>
          <w:szCs w:val="28"/>
        </w:rPr>
        <w:t>6.1. 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w:t>
      </w:r>
      <w:r>
        <w:rPr>
          <w:rFonts w:eastAsia="Times New Roman"/>
          <w:sz w:val="28"/>
          <w:szCs w:val="28"/>
        </w:rPr>
        <w:t>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411DA" w:rsidRDefault="008411DA">
      <w:pPr>
        <w:sectPr w:rsidR="008411DA">
          <w:pgSz w:w="11900" w:h="16838"/>
          <w:pgMar w:top="1138" w:right="840" w:bottom="954" w:left="1700" w:header="0" w:footer="0" w:gutter="0"/>
          <w:cols w:space="720" w:equalWidth="0">
            <w:col w:w="9360"/>
          </w:cols>
        </w:sectPr>
      </w:pPr>
    </w:p>
    <w:p w:rsidR="008411DA" w:rsidRDefault="00087694">
      <w:pPr>
        <w:numPr>
          <w:ilvl w:val="0"/>
          <w:numId w:val="19"/>
        </w:numPr>
        <w:tabs>
          <w:tab w:val="left" w:pos="297"/>
        </w:tabs>
        <w:spacing w:line="238" w:lineRule="auto"/>
        <w:ind w:firstLine="2"/>
        <w:jc w:val="both"/>
        <w:rPr>
          <w:rFonts w:eastAsia="Times New Roman"/>
          <w:sz w:val="28"/>
          <w:szCs w:val="28"/>
        </w:rPr>
      </w:pPr>
      <w:bookmarkStart w:id="14" w:name="page16"/>
      <w:bookmarkEnd w:id="14"/>
      <w:r>
        <w:rPr>
          <w:rFonts w:eastAsia="Times New Roman"/>
          <w:sz w:val="28"/>
          <w:szCs w:val="28"/>
        </w:rPr>
        <w:lastRenderedPageBreak/>
        <w:t>Неисполнение производителем (поставщиком) обязанности по включению в техническую документа</w:t>
      </w:r>
      <w:r>
        <w:rPr>
          <w:rFonts w:eastAsia="Times New Roman"/>
          <w:sz w:val="28"/>
          <w:szCs w:val="28"/>
        </w:rPr>
        <w:t>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w:t>
      </w:r>
      <w:r>
        <w:rPr>
          <w:rFonts w:eastAsia="Times New Roman"/>
          <w:sz w:val="28"/>
          <w:szCs w:val="28"/>
        </w:rPr>
        <w:t>ьно, - 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411DA" w:rsidRDefault="008411DA">
      <w:pPr>
        <w:spacing w:line="23" w:lineRule="exact"/>
        <w:rPr>
          <w:rFonts w:eastAsia="Times New Roman"/>
          <w:sz w:val="28"/>
          <w:szCs w:val="28"/>
        </w:rPr>
      </w:pPr>
    </w:p>
    <w:p w:rsidR="008411DA" w:rsidRDefault="00087694">
      <w:pPr>
        <w:numPr>
          <w:ilvl w:val="0"/>
          <w:numId w:val="19"/>
        </w:numPr>
        <w:tabs>
          <w:tab w:val="left" w:pos="299"/>
        </w:tabs>
        <w:spacing w:line="238" w:lineRule="auto"/>
        <w:ind w:firstLine="2"/>
        <w:jc w:val="both"/>
        <w:rPr>
          <w:rFonts w:eastAsia="Times New Roman"/>
          <w:sz w:val="28"/>
          <w:szCs w:val="28"/>
        </w:rPr>
      </w:pPr>
      <w:r>
        <w:rPr>
          <w:rFonts w:eastAsia="Times New Roman"/>
          <w:sz w:val="28"/>
          <w:szCs w:val="28"/>
        </w:rPr>
        <w:t>Нарушение требований пожарной безопасности об обеспечении проходов, пр</w:t>
      </w:r>
      <w:r>
        <w:rPr>
          <w:rFonts w:eastAsia="Times New Roman"/>
          <w:sz w:val="28"/>
          <w:szCs w:val="28"/>
        </w:rPr>
        <w:t>оездов и подъездов к зданиям, сооружениям и строениям - 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w:t>
      </w:r>
      <w:r>
        <w:rPr>
          <w:rFonts w:eastAsia="Times New Roman"/>
          <w:sz w:val="28"/>
          <w:szCs w:val="28"/>
        </w:rPr>
        <w:t>цати тысяч до ста пятидесяти тысяч рублей.</w:t>
      </w:r>
    </w:p>
    <w:p w:rsidR="008411DA" w:rsidRDefault="008411DA">
      <w:pPr>
        <w:spacing w:line="286" w:lineRule="exact"/>
        <w:rPr>
          <w:sz w:val="20"/>
          <w:szCs w:val="20"/>
        </w:rPr>
      </w:pPr>
    </w:p>
    <w:p w:rsidR="008411DA" w:rsidRDefault="00087694">
      <w:pPr>
        <w:rPr>
          <w:sz w:val="20"/>
          <w:szCs w:val="20"/>
        </w:rPr>
      </w:pPr>
      <w:r>
        <w:rPr>
          <w:rFonts w:eastAsia="Times New Roman"/>
          <w:b/>
          <w:bCs/>
          <w:sz w:val="28"/>
          <w:szCs w:val="28"/>
        </w:rPr>
        <w:t>4.3. Уголовная ответственность</w:t>
      </w:r>
    </w:p>
    <w:p w:rsidR="008411DA" w:rsidRDefault="008411DA">
      <w:pPr>
        <w:spacing w:line="8" w:lineRule="exact"/>
        <w:rPr>
          <w:sz w:val="20"/>
          <w:szCs w:val="20"/>
        </w:rPr>
      </w:pPr>
    </w:p>
    <w:p w:rsidR="008411DA" w:rsidRDefault="00087694">
      <w:pPr>
        <w:spacing w:line="236" w:lineRule="auto"/>
        <w:jc w:val="both"/>
        <w:rPr>
          <w:sz w:val="20"/>
          <w:szCs w:val="20"/>
        </w:rPr>
      </w:pPr>
      <w:r>
        <w:rPr>
          <w:rFonts w:eastAsia="Times New Roman"/>
          <w:sz w:val="28"/>
          <w:szCs w:val="28"/>
        </w:rPr>
        <w:t>Уголовная ответственность наступает по решению суда. За преступления в области пожарной безопасности предусмотрены следующие статьи Уголовного кодекса РФ:</w:t>
      </w:r>
    </w:p>
    <w:p w:rsidR="008411DA" w:rsidRDefault="008411DA">
      <w:pPr>
        <w:spacing w:line="153" w:lineRule="exact"/>
        <w:rPr>
          <w:sz w:val="20"/>
          <w:szCs w:val="20"/>
        </w:rPr>
      </w:pPr>
    </w:p>
    <w:p w:rsidR="008411DA" w:rsidRDefault="00087694">
      <w:pPr>
        <w:rPr>
          <w:sz w:val="20"/>
          <w:szCs w:val="20"/>
        </w:rPr>
      </w:pPr>
      <w:r>
        <w:rPr>
          <w:rFonts w:eastAsia="Times New Roman"/>
          <w:sz w:val="28"/>
          <w:szCs w:val="28"/>
          <w:u w:val="single"/>
        </w:rPr>
        <w:t>Статья 167. Умышленное у</w:t>
      </w:r>
      <w:r>
        <w:rPr>
          <w:rFonts w:eastAsia="Times New Roman"/>
          <w:sz w:val="28"/>
          <w:szCs w:val="28"/>
          <w:u w:val="single"/>
        </w:rPr>
        <w:t>ничтожение или повреждение имущества</w:t>
      </w:r>
    </w:p>
    <w:p w:rsidR="008411DA" w:rsidRDefault="008411DA">
      <w:pPr>
        <w:spacing w:line="16" w:lineRule="exact"/>
        <w:rPr>
          <w:sz w:val="20"/>
          <w:szCs w:val="20"/>
        </w:rPr>
      </w:pPr>
    </w:p>
    <w:p w:rsidR="008411DA" w:rsidRDefault="00087694">
      <w:pPr>
        <w:numPr>
          <w:ilvl w:val="0"/>
          <w:numId w:val="20"/>
        </w:numPr>
        <w:tabs>
          <w:tab w:val="left" w:pos="299"/>
        </w:tabs>
        <w:spacing w:line="238" w:lineRule="auto"/>
        <w:ind w:firstLine="2"/>
        <w:jc w:val="both"/>
        <w:rPr>
          <w:rFonts w:eastAsia="Times New Roman"/>
          <w:sz w:val="28"/>
          <w:szCs w:val="28"/>
        </w:rPr>
      </w:pPr>
      <w:r>
        <w:rPr>
          <w:rFonts w:eastAsia="Times New Roman"/>
          <w:sz w:val="28"/>
          <w:szCs w:val="28"/>
        </w:rPr>
        <w:t>Умышленные уничтожение или повреждение чужого имущества, если эти деяния повлекли причинение значительного материального ущерба, - наказываются штрафом в размере до сорока тысяч рублей или в размере заработной платы ил</w:t>
      </w:r>
      <w:r>
        <w:rPr>
          <w:rFonts w:eastAsia="Times New Roman"/>
          <w:sz w:val="28"/>
          <w:szCs w:val="28"/>
        </w:rPr>
        <w:t>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w:t>
      </w:r>
      <w:r>
        <w:rPr>
          <w:rFonts w:eastAsia="Times New Roman"/>
          <w:sz w:val="28"/>
          <w:szCs w:val="28"/>
        </w:rPr>
        <w:t>т.</w:t>
      </w:r>
    </w:p>
    <w:p w:rsidR="008411DA" w:rsidRDefault="008411DA">
      <w:pPr>
        <w:spacing w:line="167" w:lineRule="exact"/>
        <w:rPr>
          <w:rFonts w:eastAsia="Times New Roman"/>
          <w:sz w:val="28"/>
          <w:szCs w:val="28"/>
        </w:rPr>
      </w:pPr>
    </w:p>
    <w:p w:rsidR="008411DA" w:rsidRDefault="00087694">
      <w:pPr>
        <w:numPr>
          <w:ilvl w:val="0"/>
          <w:numId w:val="20"/>
        </w:numPr>
        <w:tabs>
          <w:tab w:val="left" w:pos="311"/>
        </w:tabs>
        <w:spacing w:line="237" w:lineRule="auto"/>
        <w:ind w:firstLine="2"/>
        <w:jc w:val="both"/>
        <w:rPr>
          <w:rFonts w:eastAsia="Times New Roman"/>
          <w:sz w:val="28"/>
          <w:szCs w:val="28"/>
        </w:rPr>
      </w:pPr>
      <w:r>
        <w:rPr>
          <w:rFonts w:eastAsia="Times New Roman"/>
          <w:sz w:val="28"/>
          <w:szCs w:val="28"/>
        </w:rPr>
        <w:t>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наказываются лишением свободы на срок до пяти лет.</w:t>
      </w:r>
    </w:p>
    <w:p w:rsidR="008411DA" w:rsidRDefault="008411DA">
      <w:pPr>
        <w:spacing w:line="166" w:lineRule="exact"/>
        <w:rPr>
          <w:sz w:val="20"/>
          <w:szCs w:val="20"/>
        </w:rPr>
      </w:pPr>
    </w:p>
    <w:p w:rsidR="008411DA" w:rsidRDefault="00087694">
      <w:pPr>
        <w:spacing w:line="238" w:lineRule="auto"/>
        <w:rPr>
          <w:sz w:val="20"/>
          <w:szCs w:val="20"/>
        </w:rPr>
      </w:pPr>
      <w:r>
        <w:rPr>
          <w:rFonts w:eastAsia="Times New Roman"/>
          <w:sz w:val="28"/>
          <w:szCs w:val="28"/>
          <w:u w:val="single"/>
        </w:rPr>
        <w:t>Статья 168. Ун</w:t>
      </w:r>
      <w:r>
        <w:rPr>
          <w:rFonts w:eastAsia="Times New Roman"/>
          <w:sz w:val="28"/>
          <w:szCs w:val="28"/>
          <w:u w:val="single"/>
        </w:rPr>
        <w:t xml:space="preserve">ичтожение или повреждение имущества по неосторожности </w:t>
      </w:r>
      <w:r>
        <w:rPr>
          <w:rFonts w:eastAsia="Times New Roman"/>
          <w:sz w:val="28"/>
          <w:szCs w:val="28"/>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ста двад</w:t>
      </w:r>
      <w:r>
        <w:rPr>
          <w:rFonts w:eastAsia="Times New Roman"/>
          <w:sz w:val="28"/>
          <w:szCs w:val="28"/>
        </w:rPr>
        <w:t>цати тысяч рублей или в размере заработной платы или иного дохода осужденного за период до одного года, либо исправительными работами на срок от одного года до двух лет, либо ограничением свободы на срок до трех лет, либо лишением свободы на срок до одного</w:t>
      </w:r>
      <w:r>
        <w:rPr>
          <w:rFonts w:eastAsia="Times New Roman"/>
          <w:sz w:val="28"/>
          <w:szCs w:val="28"/>
        </w:rPr>
        <w:t xml:space="preserve"> года.</w:t>
      </w:r>
    </w:p>
    <w:p w:rsidR="008411DA" w:rsidRDefault="008411DA">
      <w:pPr>
        <w:spacing w:line="173" w:lineRule="exact"/>
        <w:rPr>
          <w:sz w:val="20"/>
          <w:szCs w:val="20"/>
        </w:rPr>
      </w:pPr>
    </w:p>
    <w:p w:rsidR="008411DA" w:rsidRDefault="00087694">
      <w:pPr>
        <w:spacing w:line="234" w:lineRule="auto"/>
        <w:rPr>
          <w:sz w:val="20"/>
          <w:szCs w:val="20"/>
        </w:rPr>
      </w:pPr>
      <w:r>
        <w:rPr>
          <w:rFonts w:eastAsia="Times New Roman"/>
          <w:sz w:val="28"/>
          <w:szCs w:val="28"/>
          <w:u w:val="single"/>
        </w:rPr>
        <w:t xml:space="preserve">Статья 219. Нарушение правил пожарной безопасности </w:t>
      </w:r>
      <w:r>
        <w:rPr>
          <w:rFonts w:eastAsia="Times New Roman"/>
          <w:sz w:val="28"/>
          <w:szCs w:val="28"/>
        </w:rPr>
        <w:t>1. Нарушение правил пожарной безопасности, совершенное лицом, на</w:t>
      </w:r>
    </w:p>
    <w:p w:rsidR="008411DA" w:rsidRDefault="008411DA">
      <w:pPr>
        <w:spacing w:line="15" w:lineRule="exact"/>
        <w:rPr>
          <w:sz w:val="20"/>
          <w:szCs w:val="20"/>
        </w:rPr>
      </w:pPr>
    </w:p>
    <w:p w:rsidR="008411DA" w:rsidRDefault="00087694">
      <w:pPr>
        <w:spacing w:line="235" w:lineRule="auto"/>
        <w:rPr>
          <w:sz w:val="20"/>
          <w:szCs w:val="20"/>
        </w:rPr>
      </w:pPr>
      <w:r>
        <w:rPr>
          <w:rFonts w:eastAsia="Times New Roman"/>
          <w:sz w:val="28"/>
          <w:szCs w:val="28"/>
        </w:rPr>
        <w:t>котором лежала обязанность по их соблюдению, если это повлекло по неосторожности причинение тяжкого вреда здоровью человека, -</w:t>
      </w:r>
    </w:p>
    <w:p w:rsidR="008411DA" w:rsidRDefault="008411DA">
      <w:pPr>
        <w:sectPr w:rsidR="008411DA">
          <w:pgSz w:w="11900" w:h="16838"/>
          <w:pgMar w:top="1138" w:right="840" w:bottom="1031" w:left="1700" w:header="0" w:footer="0" w:gutter="0"/>
          <w:cols w:space="720" w:equalWidth="0">
            <w:col w:w="9360"/>
          </w:cols>
        </w:sectPr>
      </w:pPr>
    </w:p>
    <w:p w:rsidR="008411DA" w:rsidRDefault="00087694">
      <w:pPr>
        <w:spacing w:line="238" w:lineRule="auto"/>
        <w:jc w:val="both"/>
        <w:rPr>
          <w:sz w:val="20"/>
          <w:szCs w:val="20"/>
        </w:rPr>
      </w:pPr>
      <w:bookmarkStart w:id="15" w:name="page17"/>
      <w:bookmarkEnd w:id="15"/>
      <w:r>
        <w:rPr>
          <w:rFonts w:eastAsia="Times New Roman"/>
          <w:sz w:val="28"/>
          <w:szCs w:val="28"/>
        </w:rPr>
        <w:lastRenderedPageBreak/>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срок до трех </w:t>
      </w:r>
      <w:r>
        <w:rPr>
          <w:rFonts w:eastAsia="Times New Roman"/>
          <w:sz w:val="28"/>
          <w:szCs w:val="28"/>
        </w:rPr>
        <w:t>лет с лишением права занимать определенные должности или заниматься определенной деятельностью на срок до трех лет или без такового.</w:t>
      </w:r>
    </w:p>
    <w:p w:rsidR="008411DA" w:rsidRDefault="008411DA">
      <w:pPr>
        <w:spacing w:line="168" w:lineRule="exact"/>
        <w:rPr>
          <w:sz w:val="20"/>
          <w:szCs w:val="20"/>
        </w:rPr>
      </w:pPr>
    </w:p>
    <w:p w:rsidR="008411DA" w:rsidRDefault="00087694">
      <w:pPr>
        <w:numPr>
          <w:ilvl w:val="0"/>
          <w:numId w:val="21"/>
        </w:numPr>
        <w:tabs>
          <w:tab w:val="left" w:pos="502"/>
        </w:tabs>
        <w:spacing w:line="237" w:lineRule="auto"/>
        <w:ind w:firstLine="2"/>
        <w:jc w:val="both"/>
        <w:rPr>
          <w:rFonts w:eastAsia="Times New Roman"/>
          <w:sz w:val="28"/>
          <w:szCs w:val="28"/>
        </w:rPr>
      </w:pPr>
      <w:r>
        <w:rPr>
          <w:rFonts w:eastAsia="Times New Roman"/>
          <w:sz w:val="28"/>
          <w:szCs w:val="28"/>
        </w:rPr>
        <w:t>То же деяние, повлекшее по неосторожности смерть человека, - наказываются ограничением свободы на срок до пяти лет или лиш</w:t>
      </w:r>
      <w:r>
        <w:rPr>
          <w:rFonts w:eastAsia="Times New Roman"/>
          <w:sz w:val="28"/>
          <w:szCs w:val="28"/>
        </w:rPr>
        <w:t>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411DA" w:rsidRDefault="008411DA">
      <w:pPr>
        <w:spacing w:line="169" w:lineRule="exact"/>
        <w:rPr>
          <w:rFonts w:eastAsia="Times New Roman"/>
          <w:sz w:val="28"/>
          <w:szCs w:val="28"/>
        </w:rPr>
      </w:pPr>
    </w:p>
    <w:p w:rsidR="008411DA" w:rsidRDefault="00087694">
      <w:pPr>
        <w:numPr>
          <w:ilvl w:val="0"/>
          <w:numId w:val="21"/>
        </w:numPr>
        <w:tabs>
          <w:tab w:val="left" w:pos="358"/>
        </w:tabs>
        <w:spacing w:line="237" w:lineRule="auto"/>
        <w:ind w:firstLine="2"/>
        <w:jc w:val="both"/>
        <w:rPr>
          <w:rFonts w:eastAsia="Times New Roman"/>
          <w:sz w:val="28"/>
          <w:szCs w:val="28"/>
        </w:rPr>
      </w:pPr>
      <w:r>
        <w:rPr>
          <w:rFonts w:eastAsia="Times New Roman"/>
          <w:sz w:val="28"/>
          <w:szCs w:val="28"/>
        </w:rPr>
        <w:t>Деяние, предусмотренные частью первой настоящей статьи, повлекшее по неосторожности смерть д</w:t>
      </w:r>
      <w:r>
        <w:rPr>
          <w:rFonts w:eastAsia="Times New Roman"/>
          <w:sz w:val="28"/>
          <w:szCs w:val="28"/>
        </w:rPr>
        <w:t>вух или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411DA" w:rsidRDefault="008411DA">
      <w:pPr>
        <w:spacing w:line="200" w:lineRule="exact"/>
        <w:rPr>
          <w:sz w:val="20"/>
          <w:szCs w:val="20"/>
        </w:rPr>
      </w:pPr>
    </w:p>
    <w:p w:rsidR="008411DA" w:rsidRDefault="008411DA">
      <w:pPr>
        <w:spacing w:line="285" w:lineRule="exact"/>
        <w:rPr>
          <w:sz w:val="20"/>
          <w:szCs w:val="20"/>
        </w:rPr>
      </w:pPr>
    </w:p>
    <w:p w:rsidR="008411DA" w:rsidRDefault="00087694">
      <w:pPr>
        <w:ind w:left="4120"/>
        <w:rPr>
          <w:sz w:val="20"/>
          <w:szCs w:val="20"/>
        </w:rPr>
      </w:pPr>
      <w:r>
        <w:rPr>
          <w:rFonts w:eastAsia="Times New Roman"/>
          <w:b/>
          <w:bCs/>
          <w:sz w:val="28"/>
          <w:szCs w:val="28"/>
        </w:rPr>
        <w:t>Тема №2</w:t>
      </w:r>
    </w:p>
    <w:p w:rsidR="008411DA" w:rsidRDefault="008411DA">
      <w:pPr>
        <w:spacing w:line="321" w:lineRule="exact"/>
        <w:rPr>
          <w:sz w:val="20"/>
          <w:szCs w:val="20"/>
        </w:rPr>
      </w:pPr>
    </w:p>
    <w:p w:rsidR="008411DA" w:rsidRDefault="00087694">
      <w:pPr>
        <w:ind w:left="2600"/>
        <w:rPr>
          <w:sz w:val="20"/>
          <w:szCs w:val="20"/>
        </w:rPr>
      </w:pPr>
      <w:r>
        <w:rPr>
          <w:rFonts w:eastAsia="Times New Roman"/>
          <w:b/>
          <w:bCs/>
          <w:sz w:val="28"/>
          <w:szCs w:val="28"/>
        </w:rPr>
        <w:t>«Пожарная опасность объектов»</w:t>
      </w:r>
    </w:p>
    <w:p w:rsidR="008411DA" w:rsidRDefault="008411DA">
      <w:pPr>
        <w:spacing w:line="321" w:lineRule="exact"/>
        <w:rPr>
          <w:sz w:val="20"/>
          <w:szCs w:val="20"/>
        </w:rPr>
      </w:pPr>
    </w:p>
    <w:p w:rsidR="008411DA" w:rsidRDefault="00087694">
      <w:pPr>
        <w:rPr>
          <w:sz w:val="20"/>
          <w:szCs w:val="20"/>
        </w:rPr>
      </w:pPr>
      <w:r>
        <w:rPr>
          <w:rFonts w:eastAsia="Times New Roman"/>
          <w:b/>
          <w:bCs/>
          <w:sz w:val="28"/>
          <w:szCs w:val="28"/>
        </w:rPr>
        <w:t>1. Пожарная оп</w:t>
      </w:r>
      <w:r>
        <w:rPr>
          <w:rFonts w:eastAsia="Times New Roman"/>
          <w:b/>
          <w:bCs/>
          <w:sz w:val="28"/>
          <w:szCs w:val="28"/>
        </w:rPr>
        <w:t>асность автотранспортных предприятий.</w:t>
      </w:r>
    </w:p>
    <w:p w:rsidR="008411DA" w:rsidRDefault="008411DA">
      <w:pPr>
        <w:spacing w:line="8" w:lineRule="exact"/>
        <w:rPr>
          <w:sz w:val="20"/>
          <w:szCs w:val="20"/>
        </w:rPr>
      </w:pPr>
    </w:p>
    <w:p w:rsidR="008411DA" w:rsidRDefault="00087694">
      <w:pPr>
        <w:spacing w:line="237" w:lineRule="auto"/>
        <w:jc w:val="both"/>
        <w:rPr>
          <w:sz w:val="20"/>
          <w:szCs w:val="20"/>
        </w:rPr>
      </w:pPr>
      <w:r>
        <w:rPr>
          <w:rFonts w:eastAsia="Times New Roman"/>
          <w:sz w:val="28"/>
          <w:szCs w:val="28"/>
        </w:rPr>
        <w:t>Пожарная опасность хранения автомобильного транспорта характеризуется наличием значительного количества различных горючих материалов (деревянные кузова, автопокрышки, полимер, материалы, топливо в баках, смазочные мат</w:t>
      </w:r>
      <w:r>
        <w:rPr>
          <w:rFonts w:eastAsia="Times New Roman"/>
          <w:sz w:val="28"/>
          <w:szCs w:val="28"/>
        </w:rPr>
        <w:t>ериалы).</w:t>
      </w:r>
    </w:p>
    <w:p w:rsidR="008411DA" w:rsidRDefault="008411DA">
      <w:pPr>
        <w:spacing w:line="169" w:lineRule="exact"/>
        <w:rPr>
          <w:sz w:val="20"/>
          <w:szCs w:val="20"/>
        </w:rPr>
      </w:pPr>
    </w:p>
    <w:p w:rsidR="008411DA" w:rsidRDefault="00087694">
      <w:pPr>
        <w:spacing w:line="237" w:lineRule="auto"/>
        <w:jc w:val="both"/>
        <w:rPr>
          <w:sz w:val="20"/>
          <w:szCs w:val="20"/>
        </w:rPr>
      </w:pPr>
      <w:r>
        <w:rPr>
          <w:rFonts w:eastAsia="Times New Roman"/>
          <w:sz w:val="28"/>
          <w:szCs w:val="28"/>
        </w:rPr>
        <w:t>Характерными причинами пожаров в гаражах, на открытых стоянках могут быть применение факелов или паяльных ламп для обогрева двигателей и устранения ледяных пробок в газопроводе, искрение и короткое замыкание электроприборов и электрооборудования,</w:t>
      </w:r>
      <w:r>
        <w:rPr>
          <w:rFonts w:eastAsia="Times New Roman"/>
          <w:sz w:val="28"/>
          <w:szCs w:val="28"/>
        </w:rPr>
        <w:t xml:space="preserve"> самовозгорание обтирочного материала.</w:t>
      </w:r>
    </w:p>
    <w:p w:rsidR="008411DA" w:rsidRDefault="008411DA">
      <w:pPr>
        <w:spacing w:line="153" w:lineRule="exact"/>
        <w:rPr>
          <w:sz w:val="20"/>
          <w:szCs w:val="20"/>
        </w:rPr>
      </w:pPr>
    </w:p>
    <w:p w:rsidR="008411DA" w:rsidRDefault="00087694">
      <w:pPr>
        <w:spacing w:line="239" w:lineRule="auto"/>
        <w:rPr>
          <w:sz w:val="20"/>
          <w:szCs w:val="20"/>
        </w:rPr>
      </w:pPr>
      <w:r>
        <w:rPr>
          <w:rFonts w:eastAsia="Times New Roman"/>
          <w:sz w:val="28"/>
          <w:szCs w:val="28"/>
        </w:rPr>
        <w:t>Пожарная опасность в зоне обслуживания представляет:</w:t>
      </w:r>
    </w:p>
    <w:p w:rsidR="008411DA" w:rsidRDefault="008411DA">
      <w:pPr>
        <w:spacing w:line="150" w:lineRule="exact"/>
        <w:rPr>
          <w:sz w:val="20"/>
          <w:szCs w:val="20"/>
        </w:rPr>
      </w:pPr>
    </w:p>
    <w:p w:rsidR="008411DA" w:rsidRDefault="00087694">
      <w:pPr>
        <w:numPr>
          <w:ilvl w:val="0"/>
          <w:numId w:val="22"/>
        </w:numPr>
        <w:tabs>
          <w:tab w:val="left" w:pos="240"/>
        </w:tabs>
        <w:spacing w:line="239" w:lineRule="auto"/>
        <w:ind w:left="240" w:hanging="238"/>
        <w:jc w:val="both"/>
        <w:rPr>
          <w:rFonts w:eastAsia="Times New Roman"/>
          <w:sz w:val="28"/>
          <w:szCs w:val="28"/>
        </w:rPr>
      </w:pPr>
      <w:r>
        <w:rPr>
          <w:rFonts w:eastAsia="Times New Roman"/>
          <w:sz w:val="28"/>
          <w:szCs w:val="28"/>
        </w:rPr>
        <w:t>попадание ГСМ с водой в систему канализации в процессе мойки;</w:t>
      </w:r>
    </w:p>
    <w:p w:rsidR="008411DA" w:rsidRDefault="008411DA">
      <w:pPr>
        <w:spacing w:line="168" w:lineRule="exact"/>
        <w:rPr>
          <w:rFonts w:eastAsia="Times New Roman"/>
          <w:sz w:val="28"/>
          <w:szCs w:val="28"/>
        </w:rPr>
      </w:pPr>
    </w:p>
    <w:p w:rsidR="008411DA" w:rsidRDefault="00087694">
      <w:pPr>
        <w:numPr>
          <w:ilvl w:val="0"/>
          <w:numId w:val="22"/>
        </w:numPr>
        <w:tabs>
          <w:tab w:val="left" w:pos="396"/>
        </w:tabs>
        <w:spacing w:line="237" w:lineRule="auto"/>
        <w:ind w:firstLine="2"/>
        <w:jc w:val="both"/>
        <w:rPr>
          <w:rFonts w:eastAsia="Times New Roman"/>
          <w:sz w:val="28"/>
          <w:szCs w:val="28"/>
        </w:rPr>
      </w:pPr>
      <w:r>
        <w:rPr>
          <w:rFonts w:eastAsia="Times New Roman"/>
          <w:sz w:val="28"/>
          <w:szCs w:val="28"/>
        </w:rPr>
        <w:t>наличие большого количества смазочных материалов при ведении электрогазосварочных работ, возможност</w:t>
      </w:r>
      <w:r>
        <w:rPr>
          <w:rFonts w:eastAsia="Times New Roman"/>
          <w:sz w:val="28"/>
          <w:szCs w:val="28"/>
        </w:rPr>
        <w:t>ь их разлива вследствие открытой и неисправной тары, скопление смазочных материалов в смотровых ямах, на полу;</w:t>
      </w:r>
    </w:p>
    <w:p w:rsidR="008411DA" w:rsidRDefault="008411DA">
      <w:pPr>
        <w:spacing w:line="150" w:lineRule="exact"/>
        <w:rPr>
          <w:rFonts w:eastAsia="Times New Roman"/>
          <w:sz w:val="28"/>
          <w:szCs w:val="28"/>
        </w:rPr>
      </w:pPr>
    </w:p>
    <w:p w:rsidR="008411DA" w:rsidRDefault="00087694">
      <w:pPr>
        <w:numPr>
          <w:ilvl w:val="0"/>
          <w:numId w:val="22"/>
        </w:numPr>
        <w:tabs>
          <w:tab w:val="left" w:pos="240"/>
        </w:tabs>
        <w:ind w:left="240" w:hanging="238"/>
        <w:jc w:val="both"/>
        <w:rPr>
          <w:rFonts w:eastAsia="Times New Roman"/>
          <w:sz w:val="28"/>
          <w:szCs w:val="28"/>
        </w:rPr>
      </w:pPr>
      <w:r>
        <w:rPr>
          <w:rFonts w:eastAsia="Times New Roman"/>
          <w:sz w:val="28"/>
          <w:szCs w:val="28"/>
        </w:rPr>
        <w:t>утечка топлива;</w:t>
      </w:r>
    </w:p>
    <w:p w:rsidR="008411DA" w:rsidRDefault="008411DA">
      <w:pPr>
        <w:spacing w:line="150" w:lineRule="exact"/>
        <w:rPr>
          <w:rFonts w:eastAsia="Times New Roman"/>
          <w:sz w:val="28"/>
          <w:szCs w:val="28"/>
        </w:rPr>
      </w:pPr>
    </w:p>
    <w:p w:rsidR="008411DA" w:rsidRDefault="00087694">
      <w:pPr>
        <w:numPr>
          <w:ilvl w:val="0"/>
          <w:numId w:val="22"/>
        </w:numPr>
        <w:tabs>
          <w:tab w:val="left" w:pos="240"/>
        </w:tabs>
        <w:spacing w:line="239" w:lineRule="auto"/>
        <w:ind w:left="240" w:hanging="238"/>
        <w:jc w:val="both"/>
        <w:rPr>
          <w:rFonts w:eastAsia="Times New Roman"/>
          <w:sz w:val="28"/>
          <w:szCs w:val="28"/>
        </w:rPr>
      </w:pPr>
      <w:r>
        <w:rPr>
          <w:rFonts w:eastAsia="Times New Roman"/>
          <w:sz w:val="28"/>
          <w:szCs w:val="28"/>
        </w:rPr>
        <w:t>заправка автомобилей топливом;</w:t>
      </w:r>
    </w:p>
    <w:p w:rsidR="008411DA" w:rsidRDefault="008411DA">
      <w:pPr>
        <w:spacing w:line="152" w:lineRule="exact"/>
        <w:rPr>
          <w:rFonts w:eastAsia="Times New Roman"/>
          <w:sz w:val="28"/>
          <w:szCs w:val="28"/>
        </w:rPr>
      </w:pPr>
    </w:p>
    <w:p w:rsidR="008411DA" w:rsidRDefault="00087694">
      <w:pPr>
        <w:numPr>
          <w:ilvl w:val="0"/>
          <w:numId w:val="22"/>
        </w:numPr>
        <w:tabs>
          <w:tab w:val="left" w:pos="240"/>
        </w:tabs>
        <w:spacing w:line="239" w:lineRule="auto"/>
        <w:ind w:left="240" w:hanging="238"/>
        <w:jc w:val="both"/>
        <w:rPr>
          <w:rFonts w:eastAsia="Times New Roman"/>
          <w:sz w:val="28"/>
          <w:szCs w:val="28"/>
        </w:rPr>
      </w:pPr>
      <w:r>
        <w:rPr>
          <w:rFonts w:eastAsia="Times New Roman"/>
          <w:sz w:val="28"/>
          <w:szCs w:val="28"/>
        </w:rPr>
        <w:t>зарядка аккумуляторов.</w:t>
      </w:r>
    </w:p>
    <w:p w:rsidR="008411DA" w:rsidRDefault="008411DA">
      <w:pPr>
        <w:sectPr w:rsidR="008411DA">
          <w:pgSz w:w="11900" w:h="16838"/>
          <w:pgMar w:top="1138" w:right="840" w:bottom="1057" w:left="1700" w:header="0" w:footer="0" w:gutter="0"/>
          <w:cols w:space="720" w:equalWidth="0">
            <w:col w:w="9360"/>
          </w:cols>
        </w:sectPr>
      </w:pPr>
    </w:p>
    <w:p w:rsidR="008411DA" w:rsidRDefault="00087694">
      <w:pPr>
        <w:spacing w:line="237" w:lineRule="auto"/>
        <w:jc w:val="both"/>
        <w:rPr>
          <w:sz w:val="20"/>
          <w:szCs w:val="20"/>
        </w:rPr>
      </w:pPr>
      <w:bookmarkStart w:id="16" w:name="page18"/>
      <w:bookmarkEnd w:id="16"/>
      <w:r>
        <w:rPr>
          <w:rFonts w:eastAsia="Times New Roman"/>
          <w:sz w:val="28"/>
          <w:szCs w:val="28"/>
        </w:rPr>
        <w:lastRenderedPageBreak/>
        <w:t>Пожарная опасность при ремонте и регулировке прибо</w:t>
      </w:r>
      <w:r>
        <w:rPr>
          <w:rFonts w:eastAsia="Times New Roman"/>
          <w:sz w:val="28"/>
          <w:szCs w:val="28"/>
        </w:rPr>
        <w:t>ров системы питания двигателей обуславливается применением бензина, дизтоплива, возможностью образования взрывоопасных концентраций.</w:t>
      </w:r>
    </w:p>
    <w:p w:rsidR="008411DA" w:rsidRDefault="008411DA">
      <w:pPr>
        <w:spacing w:line="14" w:lineRule="exact"/>
        <w:rPr>
          <w:sz w:val="20"/>
          <w:szCs w:val="20"/>
        </w:rPr>
      </w:pPr>
    </w:p>
    <w:p w:rsidR="008411DA" w:rsidRDefault="00087694">
      <w:pPr>
        <w:numPr>
          <w:ilvl w:val="0"/>
          <w:numId w:val="23"/>
        </w:numPr>
        <w:tabs>
          <w:tab w:val="left" w:pos="259"/>
        </w:tabs>
        <w:spacing w:line="236" w:lineRule="auto"/>
        <w:ind w:firstLine="2"/>
        <w:jc w:val="both"/>
        <w:rPr>
          <w:rFonts w:eastAsia="Times New Roman"/>
          <w:sz w:val="28"/>
          <w:szCs w:val="28"/>
        </w:rPr>
      </w:pPr>
      <w:r>
        <w:rPr>
          <w:rFonts w:eastAsia="Times New Roman"/>
          <w:sz w:val="28"/>
          <w:szCs w:val="28"/>
        </w:rPr>
        <w:t>процессе зарядки аккумуляторов происходит выделение водорода, который при взаимодействии с воздухом может образовывать взр</w:t>
      </w:r>
      <w:r>
        <w:rPr>
          <w:rFonts w:eastAsia="Times New Roman"/>
          <w:sz w:val="28"/>
          <w:szCs w:val="28"/>
        </w:rPr>
        <w:t>ывоопасную концентрацию.</w:t>
      </w:r>
    </w:p>
    <w:p w:rsidR="008411DA" w:rsidRDefault="008411DA">
      <w:pPr>
        <w:spacing w:line="14" w:lineRule="exact"/>
        <w:rPr>
          <w:rFonts w:eastAsia="Times New Roman"/>
          <w:sz w:val="28"/>
          <w:szCs w:val="28"/>
        </w:rPr>
      </w:pPr>
    </w:p>
    <w:p w:rsidR="008411DA" w:rsidRDefault="00087694">
      <w:pPr>
        <w:numPr>
          <w:ilvl w:val="0"/>
          <w:numId w:val="23"/>
        </w:numPr>
        <w:tabs>
          <w:tab w:val="left" w:pos="271"/>
        </w:tabs>
        <w:spacing w:line="236" w:lineRule="auto"/>
        <w:ind w:firstLine="2"/>
        <w:jc w:val="both"/>
        <w:rPr>
          <w:rFonts w:eastAsia="Times New Roman"/>
          <w:sz w:val="28"/>
          <w:szCs w:val="28"/>
        </w:rPr>
      </w:pPr>
      <w:r>
        <w:rPr>
          <w:rFonts w:eastAsia="Times New Roman"/>
          <w:sz w:val="28"/>
          <w:szCs w:val="28"/>
        </w:rPr>
        <w:t>вулканизационном помещении применяется большое количество горючего материала, а также имеются вулканизационные приборы, нагретые до высокой температуры.</w:t>
      </w:r>
    </w:p>
    <w:p w:rsidR="008411DA" w:rsidRDefault="008411DA">
      <w:pPr>
        <w:spacing w:line="157" w:lineRule="exact"/>
        <w:rPr>
          <w:sz w:val="20"/>
          <w:szCs w:val="20"/>
        </w:rPr>
      </w:pPr>
    </w:p>
    <w:p w:rsidR="008411DA" w:rsidRDefault="00087694">
      <w:pPr>
        <w:rPr>
          <w:sz w:val="20"/>
          <w:szCs w:val="20"/>
        </w:rPr>
      </w:pPr>
      <w:r>
        <w:rPr>
          <w:rFonts w:eastAsia="Times New Roman"/>
          <w:b/>
          <w:bCs/>
          <w:sz w:val="28"/>
          <w:szCs w:val="28"/>
        </w:rPr>
        <w:t>2. Пожарная опасность складов</w:t>
      </w:r>
    </w:p>
    <w:p w:rsidR="008411DA" w:rsidRDefault="008411DA">
      <w:pPr>
        <w:spacing w:line="11" w:lineRule="exact"/>
        <w:rPr>
          <w:sz w:val="20"/>
          <w:szCs w:val="20"/>
        </w:rPr>
      </w:pPr>
    </w:p>
    <w:p w:rsidR="008411DA" w:rsidRDefault="00087694">
      <w:pPr>
        <w:spacing w:line="237" w:lineRule="auto"/>
        <w:ind w:firstLine="720"/>
        <w:jc w:val="both"/>
        <w:rPr>
          <w:sz w:val="20"/>
          <w:szCs w:val="20"/>
        </w:rPr>
      </w:pPr>
      <w:r>
        <w:rPr>
          <w:rFonts w:eastAsia="Times New Roman"/>
          <w:sz w:val="28"/>
          <w:szCs w:val="28"/>
        </w:rPr>
        <w:t xml:space="preserve">Предупреждению пожаров на складах необходимо </w:t>
      </w:r>
      <w:r>
        <w:rPr>
          <w:rFonts w:eastAsia="Times New Roman"/>
          <w:sz w:val="28"/>
          <w:szCs w:val="28"/>
        </w:rPr>
        <w:t>уделять серьезное внимание, поскольку на складах одновременно храниться большое количество горючих веществ и возникший пожар может нанести значительный материальный ущерб, привести к несчастным случаям.</w:t>
      </w:r>
    </w:p>
    <w:p w:rsidR="008411DA" w:rsidRDefault="008411DA">
      <w:pPr>
        <w:spacing w:line="15" w:lineRule="exact"/>
        <w:rPr>
          <w:sz w:val="20"/>
          <w:szCs w:val="20"/>
        </w:rPr>
      </w:pPr>
    </w:p>
    <w:p w:rsidR="008411DA" w:rsidRDefault="00087694">
      <w:pPr>
        <w:spacing w:line="236" w:lineRule="auto"/>
        <w:ind w:firstLine="720"/>
        <w:jc w:val="both"/>
        <w:rPr>
          <w:sz w:val="20"/>
          <w:szCs w:val="20"/>
        </w:rPr>
      </w:pPr>
      <w:r>
        <w:rPr>
          <w:rFonts w:eastAsia="Times New Roman"/>
          <w:sz w:val="28"/>
          <w:szCs w:val="28"/>
        </w:rPr>
        <w:t>Пожарная опасность складов лесоматериалов значительн</w:t>
      </w:r>
      <w:r>
        <w:rPr>
          <w:rFonts w:eastAsia="Times New Roman"/>
          <w:sz w:val="28"/>
          <w:szCs w:val="28"/>
        </w:rPr>
        <w:t>о увеличивается при хранении малообъемных материалов, особенно если они уложены в клетку.</w:t>
      </w:r>
    </w:p>
    <w:p w:rsidR="008411DA" w:rsidRDefault="008411DA">
      <w:pPr>
        <w:spacing w:line="17" w:lineRule="exact"/>
        <w:rPr>
          <w:sz w:val="20"/>
          <w:szCs w:val="20"/>
        </w:rPr>
      </w:pPr>
    </w:p>
    <w:p w:rsidR="008411DA" w:rsidRDefault="00087694">
      <w:pPr>
        <w:spacing w:line="237" w:lineRule="auto"/>
        <w:ind w:firstLine="720"/>
        <w:jc w:val="both"/>
        <w:rPr>
          <w:sz w:val="20"/>
          <w:szCs w:val="20"/>
        </w:rPr>
      </w:pPr>
      <w:r>
        <w:rPr>
          <w:rFonts w:eastAsia="Times New Roman"/>
          <w:sz w:val="28"/>
          <w:szCs w:val="28"/>
        </w:rPr>
        <w:t>Пожары на складах химических веществ быстро распространяются, приобретают большие размеры и наносят значительный ущерб. Одно из условий быстрого развития и распростр</w:t>
      </w:r>
      <w:r>
        <w:rPr>
          <w:rFonts w:eastAsia="Times New Roman"/>
          <w:sz w:val="28"/>
          <w:szCs w:val="28"/>
        </w:rPr>
        <w:t>анения начавшегося пожара является наличие значительного количества пожаровзрывоопасных веществ (горючих и негорючих, особенно окислителей), размещенных на сравнительно небольших складских площадях.</w:t>
      </w:r>
    </w:p>
    <w:p w:rsidR="008411DA" w:rsidRDefault="008411DA">
      <w:pPr>
        <w:spacing w:line="164" w:lineRule="exact"/>
        <w:rPr>
          <w:sz w:val="20"/>
          <w:szCs w:val="20"/>
        </w:rPr>
      </w:pPr>
    </w:p>
    <w:p w:rsidR="008411DA" w:rsidRDefault="00087694">
      <w:pPr>
        <w:rPr>
          <w:sz w:val="20"/>
          <w:szCs w:val="20"/>
        </w:rPr>
      </w:pPr>
      <w:r>
        <w:rPr>
          <w:rFonts w:eastAsia="Times New Roman"/>
          <w:b/>
          <w:bCs/>
          <w:sz w:val="28"/>
          <w:szCs w:val="28"/>
        </w:rPr>
        <w:t>3. Пожарная опасность в административных зданиях</w:t>
      </w:r>
    </w:p>
    <w:p w:rsidR="008411DA" w:rsidRDefault="008411DA">
      <w:pPr>
        <w:spacing w:line="8" w:lineRule="exact"/>
        <w:rPr>
          <w:sz w:val="20"/>
          <w:szCs w:val="20"/>
        </w:rPr>
      </w:pPr>
    </w:p>
    <w:p w:rsidR="008411DA" w:rsidRDefault="00087694">
      <w:pPr>
        <w:spacing w:line="238" w:lineRule="auto"/>
        <w:ind w:firstLine="720"/>
        <w:jc w:val="both"/>
        <w:rPr>
          <w:sz w:val="20"/>
          <w:szCs w:val="20"/>
        </w:rPr>
      </w:pPr>
      <w:r>
        <w:rPr>
          <w:rFonts w:eastAsia="Times New Roman"/>
          <w:sz w:val="28"/>
          <w:szCs w:val="28"/>
        </w:rPr>
        <w:t>Админи</w:t>
      </w:r>
      <w:r>
        <w:rPr>
          <w:rFonts w:eastAsia="Times New Roman"/>
          <w:sz w:val="28"/>
          <w:szCs w:val="28"/>
        </w:rPr>
        <w:t>стративные здания, предназначенные для бытовых и общественных потребностей человека, относятся к гражданским зданиям. В зависимости от этажности их условно подразделяют на малоэтажные (до 3-х этажей), многоэтажные (от 4 до 9 этажей), повышенной этажности (</w:t>
      </w:r>
      <w:r>
        <w:rPr>
          <w:rFonts w:eastAsia="Times New Roman"/>
          <w:sz w:val="28"/>
          <w:szCs w:val="28"/>
        </w:rPr>
        <w:t>от 10 до 25 этажей) и высотные (более 25-и этажей). По виду строительных материалов, из которых выполнены стены, гражданские здания подразделяются на деревянные, кирпичные, крупноблочные и крупнопанельные.</w:t>
      </w:r>
    </w:p>
    <w:p w:rsidR="008411DA" w:rsidRDefault="008411DA">
      <w:pPr>
        <w:spacing w:line="28" w:lineRule="exact"/>
        <w:rPr>
          <w:sz w:val="20"/>
          <w:szCs w:val="20"/>
        </w:rPr>
      </w:pPr>
    </w:p>
    <w:p w:rsidR="008411DA" w:rsidRDefault="00087694">
      <w:pPr>
        <w:spacing w:line="238" w:lineRule="auto"/>
        <w:ind w:firstLine="720"/>
        <w:jc w:val="both"/>
        <w:rPr>
          <w:sz w:val="20"/>
          <w:szCs w:val="20"/>
        </w:rPr>
      </w:pPr>
      <w:r>
        <w:rPr>
          <w:rFonts w:eastAsia="Times New Roman"/>
          <w:b/>
          <w:bCs/>
          <w:i/>
          <w:iCs/>
          <w:sz w:val="28"/>
          <w:szCs w:val="28"/>
        </w:rPr>
        <w:t>Пожарная опасность в административных зданиях обу</w:t>
      </w:r>
      <w:r>
        <w:rPr>
          <w:rFonts w:eastAsia="Times New Roman"/>
          <w:b/>
          <w:bCs/>
          <w:i/>
          <w:iCs/>
          <w:sz w:val="28"/>
          <w:szCs w:val="28"/>
        </w:rPr>
        <w:t>славливается конструктивными особенностями и планировкой зданий, их степенью огнестойкости и пожарной нагрузкой (в административных зданиях по всем этажам проходят инженерные коммуникации: системы отопления и вентиляции, электрические и газовые сети и др.)</w:t>
      </w:r>
      <w:r>
        <w:rPr>
          <w:rFonts w:eastAsia="Times New Roman"/>
          <w:b/>
          <w:bCs/>
          <w:i/>
          <w:iCs/>
          <w:sz w:val="28"/>
          <w:szCs w:val="28"/>
        </w:rPr>
        <w:t>.</w:t>
      </w:r>
    </w:p>
    <w:p w:rsidR="008411DA" w:rsidRDefault="008411DA">
      <w:pPr>
        <w:spacing w:line="10" w:lineRule="exact"/>
        <w:rPr>
          <w:sz w:val="20"/>
          <w:szCs w:val="20"/>
        </w:rPr>
      </w:pPr>
    </w:p>
    <w:p w:rsidR="008411DA" w:rsidRDefault="00087694">
      <w:pPr>
        <w:spacing w:line="238" w:lineRule="auto"/>
        <w:ind w:firstLine="720"/>
        <w:jc w:val="both"/>
        <w:rPr>
          <w:sz w:val="20"/>
          <w:szCs w:val="20"/>
        </w:rPr>
      </w:pPr>
      <w:r>
        <w:rPr>
          <w:rFonts w:eastAsia="Times New Roman"/>
          <w:sz w:val="28"/>
          <w:szCs w:val="28"/>
        </w:rPr>
        <w:t>Многие административные здания состоят, как правило, из подвалов, этажей и чердаков. В зданиях современной постройки все конструктивные элементы подвалов выполняют из негорючих материалов. Помещения, расположенные в подвалах, имеют ограниченное количест</w:t>
      </w:r>
      <w:r>
        <w:rPr>
          <w:rFonts w:eastAsia="Times New Roman"/>
          <w:sz w:val="28"/>
          <w:szCs w:val="28"/>
        </w:rPr>
        <w:t>во дверных и оконных проемов.</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8" w:lineRule="auto"/>
        <w:ind w:firstLine="720"/>
        <w:jc w:val="both"/>
        <w:rPr>
          <w:sz w:val="20"/>
          <w:szCs w:val="20"/>
        </w:rPr>
      </w:pPr>
      <w:bookmarkStart w:id="17" w:name="page19"/>
      <w:bookmarkEnd w:id="17"/>
      <w:r>
        <w:rPr>
          <w:rFonts w:eastAsia="Times New Roman"/>
          <w:sz w:val="28"/>
          <w:szCs w:val="28"/>
        </w:rPr>
        <w:lastRenderedPageBreak/>
        <w:t>Подвалы в административных зданиях могут быть использованы для размещения котельных, складов, мастерских, узлов систем отопления, кондиционеров и других нужд. Пожарная опасность подвала определяется особе</w:t>
      </w:r>
      <w:r>
        <w:rPr>
          <w:rFonts w:eastAsia="Times New Roman"/>
          <w:sz w:val="28"/>
          <w:szCs w:val="28"/>
        </w:rPr>
        <w:t>нностью подвала, вида и свойств хранящихся горючих веществ и материалов.</w:t>
      </w:r>
    </w:p>
    <w:p w:rsidR="008411DA" w:rsidRDefault="008411DA">
      <w:pPr>
        <w:spacing w:line="14" w:lineRule="exact"/>
        <w:rPr>
          <w:sz w:val="20"/>
          <w:szCs w:val="20"/>
        </w:rPr>
      </w:pPr>
    </w:p>
    <w:p w:rsidR="008411DA" w:rsidRDefault="00087694">
      <w:pPr>
        <w:spacing w:line="239" w:lineRule="auto"/>
        <w:ind w:firstLine="720"/>
        <w:jc w:val="both"/>
        <w:rPr>
          <w:sz w:val="20"/>
          <w:szCs w:val="20"/>
        </w:rPr>
      </w:pPr>
      <w:r>
        <w:rPr>
          <w:rFonts w:eastAsia="Times New Roman"/>
          <w:sz w:val="28"/>
          <w:szCs w:val="28"/>
        </w:rPr>
        <w:t>Этажи являются основной частью любого здания. Пожары в этажах административных зданий, как правило, создают опасность людям и угрозу быстрого распространения огня, как в горизонтальн</w:t>
      </w:r>
      <w:r>
        <w:rPr>
          <w:rFonts w:eastAsia="Times New Roman"/>
          <w:sz w:val="28"/>
          <w:szCs w:val="28"/>
        </w:rPr>
        <w:t xml:space="preserve">ом, так и в вертикальном направлениях. </w:t>
      </w:r>
      <w:r>
        <w:rPr>
          <w:rFonts w:eastAsia="Times New Roman"/>
          <w:b/>
          <w:bCs/>
          <w:i/>
          <w:iCs/>
          <w:sz w:val="28"/>
          <w:szCs w:val="28"/>
        </w:rPr>
        <w:t>Пожарная опасность этажей зависит от планировки</w:t>
      </w:r>
      <w:r>
        <w:rPr>
          <w:rFonts w:eastAsia="Times New Roman"/>
          <w:sz w:val="28"/>
          <w:szCs w:val="28"/>
        </w:rPr>
        <w:t xml:space="preserve"> </w:t>
      </w:r>
      <w:r>
        <w:rPr>
          <w:rFonts w:eastAsia="Times New Roman"/>
          <w:b/>
          <w:bCs/>
          <w:i/>
          <w:iCs/>
          <w:sz w:val="28"/>
          <w:szCs w:val="28"/>
        </w:rPr>
        <w:t>этажей, наличия инженерных коммуникаций, степени огнестойкости и конструктивного решения.</w:t>
      </w:r>
    </w:p>
    <w:p w:rsidR="008411DA" w:rsidRDefault="008411DA">
      <w:pPr>
        <w:spacing w:line="8" w:lineRule="exact"/>
        <w:rPr>
          <w:sz w:val="20"/>
          <w:szCs w:val="20"/>
        </w:rPr>
      </w:pPr>
    </w:p>
    <w:p w:rsidR="008411DA" w:rsidRDefault="00087694">
      <w:pPr>
        <w:spacing w:line="238" w:lineRule="auto"/>
        <w:ind w:firstLine="720"/>
        <w:jc w:val="both"/>
        <w:rPr>
          <w:sz w:val="20"/>
          <w:szCs w:val="20"/>
        </w:rPr>
      </w:pPr>
      <w:r>
        <w:rPr>
          <w:rFonts w:eastAsia="Times New Roman"/>
          <w:sz w:val="28"/>
          <w:szCs w:val="28"/>
        </w:rPr>
        <w:t>Основными конструкциями чердачных помещений являются чердачные перекрытия и кр</w:t>
      </w:r>
      <w:r>
        <w:rPr>
          <w:rFonts w:eastAsia="Times New Roman"/>
          <w:sz w:val="28"/>
          <w:szCs w:val="28"/>
        </w:rPr>
        <w:t>ыши. Чердачные перекрытия могут быть из негорючих, трудногорючих и горючих материалов, а также подвесными и неподвесными. Крыши чердаков бывают одно-, двух - и четырехскатными. Несущие их конструкции (стропила, фермы) выполняют из дерева, металла или желез</w:t>
      </w:r>
      <w:r>
        <w:rPr>
          <w:rFonts w:eastAsia="Times New Roman"/>
          <w:sz w:val="28"/>
          <w:szCs w:val="28"/>
        </w:rPr>
        <w:t>обетона, кровлю – по деревянной обрешетке из рулонных материалов (толь, рубероид), шифера или стальных листов.</w:t>
      </w:r>
    </w:p>
    <w:p w:rsidR="008411DA" w:rsidRDefault="008411DA">
      <w:pPr>
        <w:spacing w:line="19" w:lineRule="exact"/>
        <w:rPr>
          <w:sz w:val="20"/>
          <w:szCs w:val="20"/>
        </w:rPr>
      </w:pPr>
    </w:p>
    <w:p w:rsidR="008411DA" w:rsidRDefault="00087694">
      <w:pPr>
        <w:spacing w:line="237" w:lineRule="auto"/>
        <w:ind w:firstLine="720"/>
        <w:jc w:val="both"/>
        <w:rPr>
          <w:sz w:val="20"/>
          <w:szCs w:val="20"/>
        </w:rPr>
      </w:pPr>
      <w:r>
        <w:rPr>
          <w:rFonts w:eastAsia="Times New Roman"/>
          <w:sz w:val="28"/>
          <w:szCs w:val="28"/>
        </w:rPr>
        <w:t>Пожарную опасность чердачных помещений могут представлять наличие большого количества горючих материалов, из которых могут быть выполнены констр</w:t>
      </w:r>
      <w:r>
        <w:rPr>
          <w:rFonts w:eastAsia="Times New Roman"/>
          <w:sz w:val="28"/>
          <w:szCs w:val="28"/>
        </w:rPr>
        <w:t>укции, кровля, утеплитель, теплоизоляция систем отопления.</w:t>
      </w:r>
    </w:p>
    <w:p w:rsidR="008411DA" w:rsidRDefault="008411DA">
      <w:pPr>
        <w:spacing w:line="157" w:lineRule="exact"/>
        <w:rPr>
          <w:sz w:val="20"/>
          <w:szCs w:val="20"/>
        </w:rPr>
      </w:pPr>
    </w:p>
    <w:p w:rsidR="008411DA" w:rsidRDefault="00087694">
      <w:pPr>
        <w:ind w:left="4120"/>
        <w:rPr>
          <w:sz w:val="20"/>
          <w:szCs w:val="20"/>
        </w:rPr>
      </w:pPr>
      <w:r>
        <w:rPr>
          <w:rFonts w:eastAsia="Times New Roman"/>
          <w:b/>
          <w:bCs/>
          <w:sz w:val="28"/>
          <w:szCs w:val="28"/>
        </w:rPr>
        <w:t>Тема №3</w:t>
      </w:r>
    </w:p>
    <w:p w:rsidR="008411DA" w:rsidRDefault="008411DA">
      <w:pPr>
        <w:spacing w:line="324" w:lineRule="exact"/>
        <w:rPr>
          <w:sz w:val="20"/>
          <w:szCs w:val="20"/>
        </w:rPr>
      </w:pPr>
    </w:p>
    <w:p w:rsidR="008411DA" w:rsidRDefault="00087694">
      <w:pPr>
        <w:ind w:left="620"/>
        <w:rPr>
          <w:sz w:val="20"/>
          <w:szCs w:val="20"/>
        </w:rPr>
      </w:pPr>
      <w:r>
        <w:rPr>
          <w:rFonts w:eastAsia="Times New Roman"/>
          <w:b/>
          <w:bCs/>
          <w:sz w:val="28"/>
          <w:szCs w:val="28"/>
        </w:rPr>
        <w:t>«Меры пожарной безопасности при проведении огневых работ»</w:t>
      </w:r>
    </w:p>
    <w:p w:rsidR="008411DA" w:rsidRDefault="008411DA">
      <w:pPr>
        <w:spacing w:line="330" w:lineRule="exact"/>
        <w:rPr>
          <w:sz w:val="20"/>
          <w:szCs w:val="20"/>
        </w:rPr>
      </w:pPr>
    </w:p>
    <w:p w:rsidR="008411DA" w:rsidRDefault="00087694">
      <w:pPr>
        <w:numPr>
          <w:ilvl w:val="0"/>
          <w:numId w:val="24"/>
        </w:numPr>
        <w:tabs>
          <w:tab w:val="left" w:pos="395"/>
        </w:tabs>
        <w:spacing w:line="233" w:lineRule="auto"/>
        <w:ind w:firstLine="2"/>
        <w:jc w:val="both"/>
        <w:rPr>
          <w:rFonts w:eastAsia="Times New Roman"/>
          <w:sz w:val="28"/>
          <w:szCs w:val="28"/>
        </w:rPr>
      </w:pPr>
      <w:r>
        <w:rPr>
          <w:rFonts w:eastAsia="Times New Roman"/>
          <w:sz w:val="28"/>
          <w:szCs w:val="28"/>
        </w:rPr>
        <w:t>Требования правил пожарной безопасности при проведении огневых работ.</w:t>
      </w:r>
    </w:p>
    <w:p w:rsidR="008411DA" w:rsidRDefault="008411DA">
      <w:pPr>
        <w:spacing w:line="153" w:lineRule="exact"/>
        <w:rPr>
          <w:rFonts w:eastAsia="Times New Roman"/>
          <w:sz w:val="28"/>
          <w:szCs w:val="28"/>
        </w:rPr>
      </w:pPr>
    </w:p>
    <w:p w:rsidR="008411DA" w:rsidRDefault="00087694">
      <w:pPr>
        <w:numPr>
          <w:ilvl w:val="0"/>
          <w:numId w:val="24"/>
        </w:numPr>
        <w:tabs>
          <w:tab w:val="left" w:pos="280"/>
        </w:tabs>
        <w:ind w:left="280" w:hanging="278"/>
        <w:jc w:val="both"/>
        <w:rPr>
          <w:rFonts w:eastAsia="Times New Roman"/>
          <w:sz w:val="28"/>
          <w:szCs w:val="28"/>
        </w:rPr>
      </w:pPr>
      <w:r>
        <w:rPr>
          <w:rFonts w:eastAsia="Times New Roman"/>
          <w:sz w:val="28"/>
          <w:szCs w:val="28"/>
        </w:rPr>
        <w:t>Организация и проведение огневых работ.</w:t>
      </w:r>
    </w:p>
    <w:p w:rsidR="008411DA" w:rsidRDefault="008411DA">
      <w:pPr>
        <w:spacing w:line="150" w:lineRule="exact"/>
        <w:rPr>
          <w:rFonts w:eastAsia="Times New Roman"/>
          <w:sz w:val="28"/>
          <w:szCs w:val="28"/>
        </w:rPr>
      </w:pPr>
    </w:p>
    <w:p w:rsidR="008411DA" w:rsidRDefault="00087694">
      <w:pPr>
        <w:numPr>
          <w:ilvl w:val="0"/>
          <w:numId w:val="24"/>
        </w:numPr>
        <w:tabs>
          <w:tab w:val="left" w:pos="280"/>
        </w:tabs>
        <w:ind w:left="280" w:hanging="278"/>
        <w:jc w:val="both"/>
        <w:rPr>
          <w:rFonts w:eastAsia="Times New Roman"/>
          <w:sz w:val="28"/>
          <w:szCs w:val="28"/>
        </w:rPr>
      </w:pPr>
      <w:r>
        <w:rPr>
          <w:rFonts w:eastAsia="Times New Roman"/>
          <w:sz w:val="28"/>
          <w:szCs w:val="28"/>
        </w:rPr>
        <w:t>Оформление наряд</w:t>
      </w:r>
      <w:r>
        <w:rPr>
          <w:rFonts w:eastAsia="Times New Roman"/>
          <w:sz w:val="28"/>
          <w:szCs w:val="28"/>
        </w:rPr>
        <w:t>-допуска на проведение огневых работ.</w:t>
      </w:r>
    </w:p>
    <w:p w:rsidR="008411DA" w:rsidRDefault="008411DA">
      <w:pPr>
        <w:spacing w:line="169" w:lineRule="exact"/>
        <w:rPr>
          <w:sz w:val="20"/>
          <w:szCs w:val="20"/>
        </w:rPr>
      </w:pPr>
    </w:p>
    <w:p w:rsidR="008411DA" w:rsidRDefault="00087694">
      <w:pPr>
        <w:spacing w:line="234" w:lineRule="auto"/>
        <w:jc w:val="both"/>
        <w:rPr>
          <w:sz w:val="20"/>
          <w:szCs w:val="20"/>
        </w:rPr>
      </w:pPr>
      <w:r>
        <w:rPr>
          <w:rFonts w:eastAsia="Times New Roman"/>
          <w:b/>
          <w:bCs/>
          <w:sz w:val="28"/>
          <w:szCs w:val="28"/>
        </w:rPr>
        <w:t>1. Требование правил пожарной безопасности при проведении огневых работ</w:t>
      </w:r>
    </w:p>
    <w:p w:rsidR="008411DA" w:rsidRDefault="008411DA">
      <w:pPr>
        <w:spacing w:line="11" w:lineRule="exact"/>
        <w:rPr>
          <w:sz w:val="20"/>
          <w:szCs w:val="20"/>
        </w:rPr>
      </w:pPr>
    </w:p>
    <w:p w:rsidR="008411DA" w:rsidRDefault="00087694">
      <w:pPr>
        <w:spacing w:line="238" w:lineRule="auto"/>
        <w:ind w:firstLine="720"/>
        <w:jc w:val="both"/>
        <w:rPr>
          <w:sz w:val="20"/>
          <w:szCs w:val="20"/>
        </w:rPr>
      </w:pPr>
      <w:r>
        <w:rPr>
          <w:rFonts w:eastAsia="Times New Roman"/>
          <w:sz w:val="28"/>
          <w:szCs w:val="28"/>
        </w:rPr>
        <w:t>К огневым работам относятся производственные операции с применением открытого огня, искрообразованием и нагревом до температур, способных вызват</w:t>
      </w:r>
      <w:r>
        <w:rPr>
          <w:rFonts w:eastAsia="Times New Roman"/>
          <w:sz w:val="28"/>
          <w:szCs w:val="28"/>
        </w:rPr>
        <w:t>ь воспламенение материалов и конструкций (газоэлектросварка и резка, паяльные работы, варка битума, механическая обработка металла с образованием искр и т. п.)</w:t>
      </w:r>
    </w:p>
    <w:p w:rsidR="008411DA" w:rsidRDefault="008411DA">
      <w:pPr>
        <w:spacing w:line="15" w:lineRule="exact"/>
        <w:rPr>
          <w:sz w:val="20"/>
          <w:szCs w:val="20"/>
        </w:rPr>
      </w:pPr>
    </w:p>
    <w:p w:rsidR="008411DA" w:rsidRDefault="00087694">
      <w:pPr>
        <w:spacing w:line="237" w:lineRule="auto"/>
        <w:ind w:firstLine="720"/>
        <w:jc w:val="both"/>
        <w:rPr>
          <w:sz w:val="20"/>
          <w:szCs w:val="20"/>
        </w:rPr>
      </w:pPr>
      <w:r>
        <w:rPr>
          <w:rFonts w:eastAsia="Times New Roman"/>
          <w:sz w:val="28"/>
          <w:szCs w:val="28"/>
        </w:rPr>
        <w:t>Ответственность за разработку и реализацию мер по обеспечению безопасности при проведении огнев</w:t>
      </w:r>
      <w:r>
        <w:rPr>
          <w:rFonts w:eastAsia="Times New Roman"/>
          <w:sz w:val="28"/>
          <w:szCs w:val="28"/>
        </w:rPr>
        <w:t>ых работ возлагается на руководителя предприятия, а также на лиц, назначенных ответственными за обеспечение пожарной безопасности.</w:t>
      </w:r>
    </w:p>
    <w:p w:rsidR="008411DA" w:rsidRDefault="008411DA">
      <w:pPr>
        <w:spacing w:line="17" w:lineRule="exact"/>
        <w:rPr>
          <w:sz w:val="20"/>
          <w:szCs w:val="20"/>
        </w:rPr>
      </w:pPr>
    </w:p>
    <w:p w:rsidR="008411DA" w:rsidRDefault="00087694">
      <w:pPr>
        <w:spacing w:line="234" w:lineRule="auto"/>
        <w:ind w:firstLine="720"/>
        <w:jc w:val="both"/>
        <w:rPr>
          <w:sz w:val="20"/>
          <w:szCs w:val="20"/>
        </w:rPr>
      </w:pPr>
      <w:r>
        <w:rPr>
          <w:rFonts w:eastAsia="Times New Roman"/>
          <w:sz w:val="28"/>
          <w:szCs w:val="28"/>
        </w:rPr>
        <w:t>Огневые работы на действующих взрывоопасных, взрывопожароопасных и пожароопасных объектах допускаются в</w:t>
      </w:r>
    </w:p>
    <w:p w:rsidR="008411DA" w:rsidRDefault="008411DA">
      <w:pPr>
        <w:sectPr w:rsidR="008411DA">
          <w:pgSz w:w="11900" w:h="16838"/>
          <w:pgMar w:top="1138" w:right="840" w:bottom="991" w:left="1700" w:header="0" w:footer="0" w:gutter="0"/>
          <w:cols w:space="720" w:equalWidth="0">
            <w:col w:w="9360"/>
          </w:cols>
        </w:sectPr>
      </w:pPr>
    </w:p>
    <w:p w:rsidR="008411DA" w:rsidRDefault="00087694">
      <w:pPr>
        <w:spacing w:line="239" w:lineRule="auto"/>
        <w:jc w:val="both"/>
        <w:rPr>
          <w:sz w:val="20"/>
          <w:szCs w:val="20"/>
        </w:rPr>
      </w:pPr>
      <w:bookmarkStart w:id="18" w:name="page20"/>
      <w:bookmarkEnd w:id="18"/>
      <w:r>
        <w:rPr>
          <w:rFonts w:eastAsia="Times New Roman"/>
          <w:sz w:val="28"/>
          <w:szCs w:val="28"/>
        </w:rPr>
        <w:lastRenderedPageBreak/>
        <w:t>исключительных случаях, когда эти работы невозможно проводить в специально отведенных для этой цели местах и если это не создает угрозы взрыва, пожара и не противоречит технологическому регламенту. На предприятии должен быть составлен перечень помещений,</w:t>
      </w:r>
      <w:r>
        <w:rPr>
          <w:rFonts w:eastAsia="Times New Roman"/>
          <w:sz w:val="28"/>
          <w:szCs w:val="28"/>
        </w:rPr>
        <w:t xml:space="preserve"> зданий, сооружений и наружных установок на которых проведение огневых работ должно проводиться в полном соответствии с «Инструкцией по организации и безопасному ведению сварочных и других огневых работ», а также разработан перечень случаев, которые следуе</w:t>
      </w:r>
      <w:r>
        <w:rPr>
          <w:rFonts w:eastAsia="Times New Roman"/>
          <w:sz w:val="28"/>
          <w:szCs w:val="28"/>
        </w:rPr>
        <w:t>т считать аварийно-восстановительными.</w:t>
      </w:r>
    </w:p>
    <w:p w:rsidR="008411DA" w:rsidRDefault="008411DA">
      <w:pPr>
        <w:spacing w:line="14" w:lineRule="exact"/>
        <w:rPr>
          <w:sz w:val="20"/>
          <w:szCs w:val="20"/>
        </w:rPr>
      </w:pPr>
    </w:p>
    <w:p w:rsidR="008411DA" w:rsidRDefault="00087694">
      <w:pPr>
        <w:spacing w:line="238" w:lineRule="auto"/>
        <w:ind w:firstLine="720"/>
        <w:jc w:val="both"/>
        <w:rPr>
          <w:sz w:val="20"/>
          <w:szCs w:val="20"/>
        </w:rPr>
      </w:pPr>
      <w:r>
        <w:rPr>
          <w:rFonts w:eastAsia="Times New Roman"/>
          <w:sz w:val="28"/>
          <w:szCs w:val="28"/>
        </w:rPr>
        <w:t>Огневые работы на взрывоопасных и взрывопожароопасных объектах должны производится только в дневное время (за исключением аварийных случаев и случаев, связанных с плановой остановкой технологического процесса). При п</w:t>
      </w:r>
      <w:r>
        <w:rPr>
          <w:rFonts w:eastAsia="Times New Roman"/>
          <w:sz w:val="28"/>
          <w:szCs w:val="28"/>
        </w:rPr>
        <w:t>роведении работ в темное время суток в наряде - допуске должны быть предусмотрены дополнительные мероприятия по обеспечению безопасного проведения работ, учитывающие условия их выполнения в темное время суток. На проведение всех видов огневых работ на врем</w:t>
      </w:r>
      <w:r>
        <w:rPr>
          <w:rFonts w:eastAsia="Times New Roman"/>
          <w:sz w:val="28"/>
          <w:szCs w:val="28"/>
        </w:rPr>
        <w:t>енных местах (кроме строительных площадок и частных домовладений) руководитель объекта должен оформить наряд-допуск.</w:t>
      </w:r>
    </w:p>
    <w:p w:rsidR="008411DA" w:rsidRDefault="008411DA">
      <w:pPr>
        <w:spacing w:line="24" w:lineRule="exact"/>
        <w:rPr>
          <w:sz w:val="20"/>
          <w:szCs w:val="20"/>
        </w:rPr>
      </w:pPr>
    </w:p>
    <w:p w:rsidR="008411DA" w:rsidRDefault="00087694">
      <w:pPr>
        <w:spacing w:line="238" w:lineRule="auto"/>
        <w:ind w:firstLine="720"/>
        <w:jc w:val="both"/>
        <w:rPr>
          <w:sz w:val="20"/>
          <w:szCs w:val="20"/>
        </w:rPr>
      </w:pPr>
      <w:r>
        <w:rPr>
          <w:rFonts w:eastAsia="Times New Roman"/>
          <w:sz w:val="28"/>
          <w:szCs w:val="28"/>
        </w:rPr>
        <w:t xml:space="preserve">К проведению огневых работ допускаются квалифицированные электро и газосварщики, газорезчики, прошедшие обучение, инструктаж и аттестацию </w:t>
      </w:r>
      <w:r>
        <w:rPr>
          <w:rFonts w:eastAsia="Times New Roman"/>
          <w:sz w:val="28"/>
          <w:szCs w:val="28"/>
        </w:rPr>
        <w:t>по правилам пожарной и промышленной безопасности в установленном порядке. Исполнители огневых работ должны иметь при себе квалификационное удостоверение и специальный талон по технике пожарной безопасности.</w:t>
      </w:r>
    </w:p>
    <w:p w:rsidR="008411DA" w:rsidRDefault="00087694">
      <w:pPr>
        <w:rPr>
          <w:sz w:val="20"/>
          <w:szCs w:val="20"/>
        </w:rPr>
      </w:pPr>
      <w:r>
        <w:rPr>
          <w:rFonts w:eastAsia="Times New Roman"/>
          <w:sz w:val="28"/>
          <w:szCs w:val="28"/>
        </w:rPr>
        <w:t>Места проведения огневых работ могут быть:</w:t>
      </w:r>
    </w:p>
    <w:p w:rsidR="008411DA" w:rsidRDefault="008411DA">
      <w:pPr>
        <w:spacing w:line="167" w:lineRule="exact"/>
        <w:rPr>
          <w:sz w:val="20"/>
          <w:szCs w:val="20"/>
        </w:rPr>
      </w:pPr>
    </w:p>
    <w:p w:rsidR="008411DA" w:rsidRDefault="00087694">
      <w:pPr>
        <w:numPr>
          <w:ilvl w:val="0"/>
          <w:numId w:val="25"/>
        </w:numPr>
        <w:tabs>
          <w:tab w:val="left" w:pos="233"/>
        </w:tabs>
        <w:spacing w:line="236" w:lineRule="auto"/>
        <w:ind w:firstLine="2"/>
        <w:jc w:val="both"/>
        <w:rPr>
          <w:rFonts w:eastAsia="Times New Roman"/>
          <w:sz w:val="28"/>
          <w:szCs w:val="28"/>
        </w:rPr>
      </w:pPr>
      <w:r>
        <w:rPr>
          <w:rFonts w:eastAsia="Times New Roman"/>
          <w:b/>
          <w:bCs/>
          <w:sz w:val="28"/>
          <w:szCs w:val="28"/>
        </w:rPr>
        <w:t>посто</w:t>
      </w:r>
      <w:r>
        <w:rPr>
          <w:rFonts w:eastAsia="Times New Roman"/>
          <w:b/>
          <w:bCs/>
          <w:sz w:val="28"/>
          <w:szCs w:val="28"/>
        </w:rPr>
        <w:t xml:space="preserve">янными </w:t>
      </w:r>
      <w:r>
        <w:rPr>
          <w:rFonts w:eastAsia="Times New Roman"/>
          <w:sz w:val="28"/>
          <w:szCs w:val="28"/>
        </w:rPr>
        <w:t>(сварочные посты),</w:t>
      </w:r>
      <w:r>
        <w:rPr>
          <w:rFonts w:eastAsia="Times New Roman"/>
          <w:b/>
          <w:bCs/>
          <w:sz w:val="28"/>
          <w:szCs w:val="28"/>
        </w:rPr>
        <w:t xml:space="preserve"> </w:t>
      </w:r>
      <w:r>
        <w:rPr>
          <w:rFonts w:eastAsia="Times New Roman"/>
          <w:sz w:val="28"/>
          <w:szCs w:val="28"/>
        </w:rPr>
        <w:t>организуемые в специально</w:t>
      </w:r>
      <w:r>
        <w:rPr>
          <w:rFonts w:eastAsia="Times New Roman"/>
          <w:b/>
          <w:bCs/>
          <w:sz w:val="28"/>
          <w:szCs w:val="28"/>
        </w:rPr>
        <w:t xml:space="preserve"> </w:t>
      </w:r>
      <w:r>
        <w:rPr>
          <w:rFonts w:eastAsia="Times New Roman"/>
          <w:sz w:val="28"/>
          <w:szCs w:val="28"/>
        </w:rPr>
        <w:t>оборудованных для этих целей цехах, мастерских или на открытых площадках;</w:t>
      </w:r>
    </w:p>
    <w:p w:rsidR="008411DA" w:rsidRDefault="008411DA">
      <w:pPr>
        <w:spacing w:line="14" w:lineRule="exact"/>
        <w:rPr>
          <w:rFonts w:eastAsia="Times New Roman"/>
          <w:sz w:val="28"/>
          <w:szCs w:val="28"/>
        </w:rPr>
      </w:pPr>
    </w:p>
    <w:p w:rsidR="008411DA" w:rsidRDefault="00087694">
      <w:pPr>
        <w:numPr>
          <w:ilvl w:val="0"/>
          <w:numId w:val="25"/>
        </w:numPr>
        <w:tabs>
          <w:tab w:val="left" w:pos="233"/>
        </w:tabs>
        <w:spacing w:line="238" w:lineRule="auto"/>
        <w:ind w:firstLine="2"/>
        <w:jc w:val="both"/>
        <w:rPr>
          <w:rFonts w:eastAsia="Times New Roman"/>
          <w:sz w:val="28"/>
          <w:szCs w:val="28"/>
        </w:rPr>
      </w:pPr>
      <w:r>
        <w:rPr>
          <w:rFonts w:eastAsia="Times New Roman"/>
          <w:b/>
          <w:bCs/>
          <w:sz w:val="28"/>
          <w:szCs w:val="28"/>
        </w:rPr>
        <w:t>временными</w:t>
      </w:r>
      <w:r>
        <w:rPr>
          <w:rFonts w:eastAsia="Times New Roman"/>
          <w:sz w:val="28"/>
          <w:szCs w:val="28"/>
        </w:rPr>
        <w:t>,</w:t>
      </w:r>
      <w:r>
        <w:rPr>
          <w:rFonts w:eastAsia="Times New Roman"/>
          <w:b/>
          <w:bCs/>
          <w:sz w:val="28"/>
          <w:szCs w:val="28"/>
        </w:rPr>
        <w:t xml:space="preserve"> </w:t>
      </w:r>
      <w:r>
        <w:rPr>
          <w:rFonts w:eastAsia="Times New Roman"/>
          <w:sz w:val="28"/>
          <w:szCs w:val="28"/>
        </w:rPr>
        <w:t>когда огневые работы в строящихся и эксплуатирующихся</w:t>
      </w:r>
      <w:r>
        <w:rPr>
          <w:rFonts w:eastAsia="Times New Roman"/>
          <w:b/>
          <w:bCs/>
          <w:sz w:val="28"/>
          <w:szCs w:val="28"/>
        </w:rPr>
        <w:t xml:space="preserve"> </w:t>
      </w:r>
      <w:r>
        <w:rPr>
          <w:rFonts w:eastAsia="Times New Roman"/>
          <w:sz w:val="28"/>
          <w:szCs w:val="28"/>
        </w:rPr>
        <w:t>зданиях на территории установок и других объектов носят периоди</w:t>
      </w:r>
      <w:r>
        <w:rPr>
          <w:rFonts w:eastAsia="Times New Roman"/>
          <w:sz w:val="28"/>
          <w:szCs w:val="28"/>
        </w:rPr>
        <w:t>ческий характер в связи с аварийно-восстановительными, строительно-монтажными и ремонтными работами. Постоянные места проведения огневых работ должны быть оборудованы в соответствии с действующими нормами и правилами пожарной безопасности и определены расп</w:t>
      </w:r>
      <w:r>
        <w:rPr>
          <w:rFonts w:eastAsia="Times New Roman"/>
          <w:sz w:val="28"/>
          <w:szCs w:val="28"/>
        </w:rPr>
        <w:t>оряжением по цеху. Не разрешается размещать постоянные места проведения огневых работ в пожароопасных и взрывопожароопасных помещениях.</w:t>
      </w:r>
    </w:p>
    <w:p w:rsidR="008411DA" w:rsidRDefault="008411DA">
      <w:pPr>
        <w:spacing w:line="23" w:lineRule="exact"/>
        <w:rPr>
          <w:rFonts w:eastAsia="Times New Roman"/>
          <w:sz w:val="28"/>
          <w:szCs w:val="28"/>
        </w:rPr>
      </w:pPr>
    </w:p>
    <w:p w:rsidR="008411DA" w:rsidRDefault="00087694">
      <w:pPr>
        <w:spacing w:line="237" w:lineRule="auto"/>
        <w:ind w:firstLine="720"/>
        <w:jc w:val="both"/>
        <w:rPr>
          <w:rFonts w:eastAsia="Times New Roman"/>
          <w:sz w:val="28"/>
          <w:szCs w:val="28"/>
        </w:rPr>
      </w:pPr>
      <w:r>
        <w:rPr>
          <w:rFonts w:eastAsia="Times New Roman"/>
          <w:sz w:val="28"/>
          <w:szCs w:val="28"/>
        </w:rPr>
        <w:t>Полы в помещениях, где организованы постоянные места проведения сварочных работ, должны быть выполнены из негорючих мат</w:t>
      </w:r>
      <w:r>
        <w:rPr>
          <w:rFonts w:eastAsia="Times New Roman"/>
          <w:sz w:val="28"/>
          <w:szCs w:val="28"/>
        </w:rPr>
        <w:t>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8411DA" w:rsidRDefault="008411DA">
      <w:pPr>
        <w:spacing w:line="18" w:lineRule="exact"/>
        <w:rPr>
          <w:rFonts w:eastAsia="Times New Roman"/>
          <w:sz w:val="28"/>
          <w:szCs w:val="28"/>
        </w:rPr>
      </w:pPr>
    </w:p>
    <w:p w:rsidR="008411DA" w:rsidRDefault="00087694">
      <w:pPr>
        <w:spacing w:line="237" w:lineRule="auto"/>
        <w:ind w:firstLine="720"/>
        <w:jc w:val="both"/>
        <w:rPr>
          <w:rFonts w:eastAsia="Times New Roman"/>
          <w:sz w:val="28"/>
          <w:szCs w:val="28"/>
        </w:rPr>
      </w:pPr>
      <w:r>
        <w:rPr>
          <w:rFonts w:eastAsia="Times New Roman"/>
          <w:sz w:val="28"/>
          <w:szCs w:val="28"/>
        </w:rPr>
        <w:t xml:space="preserve">При организации постоянных мест проведения огневых работ более чем на 10 постах (сварочные, </w:t>
      </w:r>
      <w:r>
        <w:rPr>
          <w:rFonts w:eastAsia="Times New Roman"/>
          <w:sz w:val="28"/>
          <w:szCs w:val="28"/>
        </w:rPr>
        <w:t>резательные мастерские) должно быть предусмотрено централизованное электро и газоснабжение. В сварочной</w:t>
      </w:r>
    </w:p>
    <w:p w:rsidR="008411DA" w:rsidRDefault="008411DA">
      <w:pPr>
        <w:sectPr w:rsidR="008411DA">
          <w:pgSz w:w="11900" w:h="16838"/>
          <w:pgMar w:top="1138" w:right="840" w:bottom="1116" w:left="1700" w:header="0" w:footer="0" w:gutter="0"/>
          <w:cols w:space="720" w:equalWidth="0">
            <w:col w:w="9360"/>
          </w:cols>
        </w:sectPr>
      </w:pPr>
    </w:p>
    <w:p w:rsidR="008411DA" w:rsidRDefault="00087694">
      <w:pPr>
        <w:spacing w:line="237" w:lineRule="auto"/>
        <w:ind w:left="40" w:right="40"/>
        <w:jc w:val="both"/>
        <w:rPr>
          <w:sz w:val="20"/>
          <w:szCs w:val="20"/>
        </w:rPr>
      </w:pPr>
      <w:bookmarkStart w:id="19" w:name="page21"/>
      <w:bookmarkEnd w:id="19"/>
      <w:r>
        <w:rPr>
          <w:rFonts w:eastAsia="Times New Roman"/>
          <w:sz w:val="28"/>
          <w:szCs w:val="28"/>
        </w:rPr>
        <w:lastRenderedPageBreak/>
        <w:t>мастерской при наличии не более 10 сварочных постов допускается для каждого поста иметь по одному запасному баллону с кислородом и</w:t>
      </w:r>
      <w:r>
        <w:rPr>
          <w:rFonts w:eastAsia="Times New Roman"/>
          <w:sz w:val="28"/>
          <w:szCs w:val="28"/>
        </w:rPr>
        <w:t xml:space="preserve"> горючим газом. Запасные баллоны должны быть ограждены щитами из негорючих материалов или храниться в специальных пристройках к мастерской.</w:t>
      </w:r>
    </w:p>
    <w:p w:rsidR="008411DA" w:rsidRDefault="008411DA">
      <w:pPr>
        <w:spacing w:line="25" w:lineRule="exact"/>
        <w:rPr>
          <w:sz w:val="20"/>
          <w:szCs w:val="20"/>
        </w:rPr>
      </w:pPr>
    </w:p>
    <w:p w:rsidR="008411DA" w:rsidRDefault="00087694">
      <w:pPr>
        <w:spacing w:line="235" w:lineRule="auto"/>
        <w:ind w:left="40" w:right="40"/>
        <w:jc w:val="both"/>
        <w:rPr>
          <w:sz w:val="20"/>
          <w:szCs w:val="20"/>
        </w:rPr>
      </w:pPr>
      <w:r>
        <w:rPr>
          <w:rFonts w:eastAsia="Times New Roman"/>
          <w:b/>
          <w:bCs/>
          <w:i/>
          <w:iCs/>
          <w:sz w:val="28"/>
          <w:szCs w:val="28"/>
        </w:rPr>
        <w:t>Проведение огневых работ на элементах зданий, выполненных из легких металлических конструкций с горючими и трудного</w:t>
      </w:r>
      <w:r>
        <w:rPr>
          <w:rFonts w:eastAsia="Times New Roman"/>
          <w:b/>
          <w:bCs/>
          <w:i/>
          <w:iCs/>
          <w:sz w:val="28"/>
          <w:szCs w:val="28"/>
        </w:rPr>
        <w:t>рючими утеплителями, не разрешается.</w:t>
      </w:r>
    </w:p>
    <w:p w:rsidR="008411DA" w:rsidRDefault="008411DA">
      <w:pPr>
        <w:spacing w:line="154" w:lineRule="exact"/>
        <w:rPr>
          <w:sz w:val="20"/>
          <w:szCs w:val="20"/>
        </w:rPr>
      </w:pPr>
    </w:p>
    <w:p w:rsidR="008411DA" w:rsidRDefault="00087694">
      <w:pPr>
        <w:ind w:left="40"/>
        <w:rPr>
          <w:sz w:val="20"/>
          <w:szCs w:val="20"/>
        </w:rPr>
      </w:pPr>
      <w:r>
        <w:rPr>
          <w:rFonts w:eastAsia="Times New Roman"/>
          <w:b/>
          <w:bCs/>
          <w:sz w:val="28"/>
          <w:szCs w:val="28"/>
        </w:rPr>
        <w:t>2. Организация и проведение огневых работ</w:t>
      </w:r>
    </w:p>
    <w:p w:rsidR="008411DA" w:rsidRDefault="008411DA">
      <w:pPr>
        <w:spacing w:line="8" w:lineRule="exact"/>
        <w:rPr>
          <w:sz w:val="20"/>
          <w:szCs w:val="20"/>
        </w:rPr>
      </w:pPr>
    </w:p>
    <w:p w:rsidR="008411DA" w:rsidRDefault="00087694">
      <w:pPr>
        <w:spacing w:line="233" w:lineRule="auto"/>
        <w:ind w:left="40" w:right="40"/>
        <w:jc w:val="both"/>
        <w:rPr>
          <w:sz w:val="20"/>
          <w:szCs w:val="20"/>
        </w:rPr>
      </w:pPr>
      <w:r>
        <w:rPr>
          <w:rFonts w:eastAsia="Times New Roman"/>
          <w:sz w:val="28"/>
          <w:szCs w:val="28"/>
        </w:rPr>
        <w:t>Огневые работы включают два основных этапа: подготовительный и основной, т. е. непосредственное проведение огневых работ.</w:t>
      </w:r>
    </w:p>
    <w:p w:rsidR="008411DA" w:rsidRDefault="008411DA">
      <w:pPr>
        <w:spacing w:line="169" w:lineRule="exact"/>
        <w:rPr>
          <w:sz w:val="20"/>
          <w:szCs w:val="20"/>
        </w:rPr>
      </w:pPr>
    </w:p>
    <w:p w:rsidR="008411DA" w:rsidRDefault="00087694">
      <w:pPr>
        <w:spacing w:line="236" w:lineRule="auto"/>
        <w:ind w:left="40" w:right="40"/>
        <w:jc w:val="both"/>
        <w:rPr>
          <w:sz w:val="20"/>
          <w:szCs w:val="20"/>
        </w:rPr>
      </w:pPr>
      <w:r>
        <w:rPr>
          <w:rFonts w:eastAsia="Times New Roman"/>
          <w:b/>
          <w:bCs/>
          <w:sz w:val="28"/>
          <w:szCs w:val="28"/>
        </w:rPr>
        <w:t xml:space="preserve">К подготовительным </w:t>
      </w:r>
      <w:r>
        <w:rPr>
          <w:rFonts w:eastAsia="Times New Roman"/>
          <w:sz w:val="28"/>
          <w:szCs w:val="28"/>
        </w:rPr>
        <w:t>относятся все виды работ,</w:t>
      </w:r>
      <w:r>
        <w:rPr>
          <w:rFonts w:eastAsia="Times New Roman"/>
          <w:b/>
          <w:bCs/>
          <w:sz w:val="28"/>
          <w:szCs w:val="28"/>
        </w:rPr>
        <w:t xml:space="preserve"> </w:t>
      </w:r>
      <w:r>
        <w:rPr>
          <w:rFonts w:eastAsia="Times New Roman"/>
          <w:sz w:val="28"/>
          <w:szCs w:val="28"/>
        </w:rPr>
        <w:t>связанн</w:t>
      </w:r>
      <w:r>
        <w:rPr>
          <w:rFonts w:eastAsia="Times New Roman"/>
          <w:sz w:val="28"/>
          <w:szCs w:val="28"/>
        </w:rPr>
        <w:t>ые с подготовкой</w:t>
      </w:r>
      <w:r>
        <w:rPr>
          <w:rFonts w:eastAsia="Times New Roman"/>
          <w:b/>
          <w:bCs/>
          <w:sz w:val="28"/>
          <w:szCs w:val="28"/>
        </w:rPr>
        <w:t xml:space="preserve"> </w:t>
      </w:r>
      <w:r>
        <w:rPr>
          <w:rFonts w:eastAsia="Times New Roman"/>
          <w:sz w:val="28"/>
          <w:szCs w:val="28"/>
        </w:rPr>
        <w:t>оборудования, коммуникаций, средств пожарной безопасности, конструкций и территории объекта в целом в месте проведения огневых работ.</w:t>
      </w:r>
    </w:p>
    <w:p w:rsidR="008411DA" w:rsidRDefault="008411DA">
      <w:pPr>
        <w:spacing w:line="18" w:lineRule="exact"/>
        <w:rPr>
          <w:sz w:val="20"/>
          <w:szCs w:val="20"/>
        </w:rPr>
      </w:pPr>
    </w:p>
    <w:p w:rsidR="008411DA" w:rsidRDefault="00087694">
      <w:pPr>
        <w:spacing w:line="238" w:lineRule="auto"/>
        <w:ind w:left="40" w:right="40"/>
        <w:jc w:val="both"/>
        <w:rPr>
          <w:sz w:val="20"/>
          <w:szCs w:val="20"/>
        </w:rPr>
      </w:pPr>
      <w:r>
        <w:rPr>
          <w:rFonts w:eastAsia="Times New Roman"/>
          <w:sz w:val="28"/>
          <w:szCs w:val="28"/>
        </w:rPr>
        <w:t>Подготовительные работы проводятся эксплуатационным персоналом объекта (цеха, службы, участка) на которо</w:t>
      </w:r>
      <w:r>
        <w:rPr>
          <w:rFonts w:eastAsia="Times New Roman"/>
          <w:sz w:val="28"/>
          <w:szCs w:val="28"/>
        </w:rPr>
        <w:t>м будут, проводится огневые работы под руководством специально выделенного инженерно-технического работника, в том числе и при выполнении работ сторонней организацией. В необходимых случаях (рытье траншей, котлованов, освобождение места работы от крупногаб</w:t>
      </w:r>
      <w:r>
        <w:rPr>
          <w:rFonts w:eastAsia="Times New Roman"/>
          <w:sz w:val="28"/>
          <w:szCs w:val="28"/>
        </w:rPr>
        <w:t>аритного оборудования, требующего применения грузоподъемных механизмов и т. п.) подготовительные работы проводятся силами соответствующих цехов по заявке и руководстве эксплуатационного персонала. Ответственные за проведение огневых работ назначаются из чи</w:t>
      </w:r>
      <w:r>
        <w:rPr>
          <w:rFonts w:eastAsia="Times New Roman"/>
          <w:sz w:val="28"/>
          <w:szCs w:val="28"/>
        </w:rPr>
        <w:t>сла ИТР приказом по цеху, объем и содержание подготовительных работ, последовательность их выполнения определяются начальником объекта, выдавшим наряд-допуск. В процессе подготовительных работ необходимо:</w:t>
      </w:r>
    </w:p>
    <w:p w:rsidR="008411DA" w:rsidRDefault="008411DA">
      <w:pPr>
        <w:spacing w:line="182" w:lineRule="exact"/>
        <w:rPr>
          <w:sz w:val="20"/>
          <w:szCs w:val="20"/>
        </w:rPr>
      </w:pPr>
    </w:p>
    <w:p w:rsidR="008411DA" w:rsidRDefault="00087694">
      <w:pPr>
        <w:numPr>
          <w:ilvl w:val="0"/>
          <w:numId w:val="26"/>
        </w:numPr>
        <w:tabs>
          <w:tab w:val="left" w:pos="335"/>
        </w:tabs>
        <w:spacing w:line="233" w:lineRule="auto"/>
        <w:ind w:left="40" w:right="40" w:firstLine="2"/>
        <w:jc w:val="both"/>
        <w:rPr>
          <w:rFonts w:eastAsia="Times New Roman"/>
          <w:sz w:val="28"/>
          <w:szCs w:val="28"/>
        </w:rPr>
      </w:pPr>
      <w:r>
        <w:rPr>
          <w:rFonts w:eastAsia="Times New Roman"/>
          <w:sz w:val="28"/>
          <w:szCs w:val="28"/>
        </w:rPr>
        <w:t xml:space="preserve">устранить возможность проникновения газов и паров </w:t>
      </w:r>
      <w:r>
        <w:rPr>
          <w:rFonts w:eastAsia="Times New Roman"/>
          <w:sz w:val="28"/>
          <w:szCs w:val="28"/>
        </w:rPr>
        <w:t>нефтепродуктов к месту производства работ;</w:t>
      </w:r>
    </w:p>
    <w:p w:rsidR="008411DA" w:rsidRDefault="008411DA">
      <w:pPr>
        <w:spacing w:line="169" w:lineRule="exact"/>
        <w:rPr>
          <w:rFonts w:eastAsia="Times New Roman"/>
          <w:sz w:val="28"/>
          <w:szCs w:val="28"/>
        </w:rPr>
      </w:pPr>
    </w:p>
    <w:p w:rsidR="008411DA" w:rsidRDefault="00087694">
      <w:pPr>
        <w:numPr>
          <w:ilvl w:val="0"/>
          <w:numId w:val="26"/>
        </w:numPr>
        <w:tabs>
          <w:tab w:val="left" w:pos="314"/>
        </w:tabs>
        <w:spacing w:line="233" w:lineRule="auto"/>
        <w:ind w:left="40" w:right="60" w:firstLine="2"/>
        <w:jc w:val="both"/>
        <w:rPr>
          <w:rFonts w:eastAsia="Times New Roman"/>
          <w:sz w:val="28"/>
          <w:szCs w:val="28"/>
        </w:rPr>
      </w:pPr>
      <w:r>
        <w:rPr>
          <w:rFonts w:eastAsia="Times New Roman"/>
          <w:sz w:val="28"/>
          <w:szCs w:val="28"/>
        </w:rPr>
        <w:t>определить границы опасной зоны и обозначить их предупредительными знаками и надписями;</w:t>
      </w:r>
    </w:p>
    <w:p w:rsidR="008411DA" w:rsidRDefault="008411DA">
      <w:pPr>
        <w:spacing w:line="169" w:lineRule="exact"/>
        <w:rPr>
          <w:rFonts w:eastAsia="Times New Roman"/>
          <w:sz w:val="28"/>
          <w:szCs w:val="28"/>
        </w:rPr>
      </w:pPr>
    </w:p>
    <w:p w:rsidR="008411DA" w:rsidRDefault="00087694">
      <w:pPr>
        <w:numPr>
          <w:ilvl w:val="0"/>
          <w:numId w:val="26"/>
        </w:numPr>
        <w:tabs>
          <w:tab w:val="left" w:pos="383"/>
        </w:tabs>
        <w:spacing w:line="233" w:lineRule="auto"/>
        <w:ind w:left="40" w:right="60" w:firstLine="2"/>
        <w:jc w:val="both"/>
        <w:rPr>
          <w:rFonts w:eastAsia="Times New Roman"/>
          <w:sz w:val="28"/>
          <w:szCs w:val="28"/>
        </w:rPr>
      </w:pPr>
      <w:r>
        <w:rPr>
          <w:rFonts w:eastAsia="Times New Roman"/>
          <w:sz w:val="28"/>
          <w:szCs w:val="28"/>
        </w:rPr>
        <w:t>обеспечить место проведения огневых работ первичными средствами пожаротушения;</w:t>
      </w:r>
    </w:p>
    <w:p w:rsidR="008411DA" w:rsidRDefault="008411DA">
      <w:pPr>
        <w:spacing w:line="166" w:lineRule="exact"/>
        <w:rPr>
          <w:rFonts w:eastAsia="Times New Roman"/>
          <w:sz w:val="28"/>
          <w:szCs w:val="28"/>
        </w:rPr>
      </w:pPr>
    </w:p>
    <w:p w:rsidR="008411DA" w:rsidRDefault="00087694">
      <w:pPr>
        <w:numPr>
          <w:ilvl w:val="0"/>
          <w:numId w:val="26"/>
        </w:numPr>
        <w:tabs>
          <w:tab w:val="left" w:pos="278"/>
        </w:tabs>
        <w:spacing w:line="236" w:lineRule="auto"/>
        <w:ind w:left="40" w:right="40" w:firstLine="2"/>
        <w:jc w:val="both"/>
        <w:rPr>
          <w:rFonts w:eastAsia="Times New Roman"/>
          <w:sz w:val="28"/>
          <w:szCs w:val="28"/>
        </w:rPr>
      </w:pPr>
      <w:r>
        <w:rPr>
          <w:rFonts w:eastAsia="Times New Roman"/>
          <w:sz w:val="28"/>
          <w:szCs w:val="28"/>
        </w:rPr>
        <w:t>очистить место проведения работ и место уст</w:t>
      </w:r>
      <w:r>
        <w:rPr>
          <w:rFonts w:eastAsia="Times New Roman"/>
          <w:sz w:val="28"/>
          <w:szCs w:val="28"/>
        </w:rPr>
        <w:t>ановки сварочных агрегатов и баллонов с газами от горючих материалов в соответствии с табличными данными:</w:t>
      </w:r>
    </w:p>
    <w:p w:rsidR="008411DA" w:rsidRDefault="008411DA">
      <w:pPr>
        <w:spacing w:line="201" w:lineRule="exact"/>
        <w:rPr>
          <w:sz w:val="20"/>
          <w:szCs w:val="20"/>
        </w:rPr>
      </w:pPr>
      <w:r>
        <w:rPr>
          <w:sz w:val="20"/>
          <w:szCs w:val="20"/>
        </w:rPr>
        <w:pict>
          <v:rect id="Shape 2" o:spid="_x0000_s1027" style="position:absolute;margin-left:.05pt;margin-top:8pt;width:.95pt;height:2pt;z-index:-251659776;visibility:visible;mso-wrap-distance-left:0;mso-wrap-distance-right:0" o:allowincell="f" fillcolor="black" stroked="f"/>
        </w:pict>
      </w:r>
      <w:r>
        <w:rPr>
          <w:sz w:val="20"/>
          <w:szCs w:val="20"/>
        </w:rPr>
        <w:pict>
          <v:rect id="Shape 3" o:spid="_x0000_s1028" style="position:absolute;margin-left:293.5pt;margin-top:8.45pt;width:.95pt;height:1.55pt;z-index:-251658752;visibility:visible;mso-wrap-distance-left:0;mso-wrap-distance-right:0" o:allowincell="f" fillcolor="black" stroked="f"/>
        </w:pict>
      </w:r>
      <w:r>
        <w:rPr>
          <w:sz w:val="20"/>
          <w:szCs w:val="20"/>
        </w:rPr>
        <w:pict>
          <v:line id="Shape 4" o:spid="_x0000_s1029" style="position:absolute;z-index:251654656;visibility:visible;mso-wrap-distance-left:0;mso-wrap-distance-right:0" from=".75pt,8.2pt" to="392.75pt,8.2pt" o:allowincell="f" strokeweight=".48pt"/>
        </w:pict>
      </w:r>
      <w:r>
        <w:rPr>
          <w:sz w:val="20"/>
          <w:szCs w:val="20"/>
        </w:rPr>
        <w:pict>
          <v:rect id="Shape 5" o:spid="_x0000_s1030" style="position:absolute;margin-left:306.45pt;margin-top:8.45pt;width:.95pt;height:1.55pt;z-index:-251657728;visibility:visible;mso-wrap-distance-left:0;mso-wrap-distance-right:0" o:allowincell="f" fillcolor="black" stroked="f"/>
        </w:pict>
      </w:r>
      <w:r>
        <w:rPr>
          <w:sz w:val="20"/>
          <w:szCs w:val="20"/>
        </w:rPr>
        <w:pict>
          <v:rect id="Shape 6" o:spid="_x0000_s1031" style="position:absolute;margin-left:319.5pt;margin-top:8.45pt;width:1pt;height:1.55pt;z-index:-251656704;visibility:visible;mso-wrap-distance-left:0;mso-wrap-distance-right:0" o:allowincell="f" fillcolor="black" stroked="f"/>
        </w:pict>
      </w:r>
      <w:r>
        <w:rPr>
          <w:sz w:val="20"/>
          <w:szCs w:val="20"/>
        </w:rPr>
        <w:pict>
          <v:rect id="Shape 7" o:spid="_x0000_s1032" style="position:absolute;margin-left:332.5pt;margin-top:8.45pt;width:.95pt;height:1.55pt;z-index:-251655680;visibility:visible;mso-wrap-distance-left:0;mso-wrap-distance-right:0" o:allowincell="f" fillcolor="black" stroked="f"/>
        </w:pict>
      </w:r>
      <w:r>
        <w:rPr>
          <w:sz w:val="20"/>
          <w:szCs w:val="20"/>
        </w:rPr>
        <w:pict>
          <v:rect id="Shape 8" o:spid="_x0000_s1033" style="position:absolute;margin-left:352.5pt;margin-top:8.45pt;width:1pt;height:1.55pt;z-index:-251654656;visibility:visible;mso-wrap-distance-left:0;mso-wrap-distance-right:0" o:allowincell="f" fillcolor="black" stroked="f"/>
        </w:pict>
      </w:r>
      <w:r>
        <w:rPr>
          <w:sz w:val="20"/>
          <w:szCs w:val="20"/>
        </w:rPr>
        <w:pict>
          <v:rect id="Shape 9" o:spid="_x0000_s1034" style="position:absolute;margin-left:372.45pt;margin-top:8.45pt;width:.95pt;height:1.55pt;z-index:-251653632;visibility:visible;mso-wrap-distance-left:0;mso-wrap-distance-right:0" o:allowincell="f" fillcolor="black" stroked="f"/>
        </w:pict>
      </w:r>
      <w:r>
        <w:rPr>
          <w:sz w:val="20"/>
          <w:szCs w:val="20"/>
        </w:rPr>
        <w:pict>
          <v:rect id="Shape 10" o:spid="_x0000_s1035" style="position:absolute;margin-left:392.5pt;margin-top:8pt;width:1pt;height:2pt;z-index:-251652608;visibility:visible;mso-wrap-distance-left:0;mso-wrap-distance-right:0" o:allowincell="f" fillcolor="black" stroked="f"/>
        </w:pict>
      </w:r>
      <w:r>
        <w:rPr>
          <w:sz w:val="20"/>
          <w:szCs w:val="20"/>
        </w:rPr>
        <w:pict>
          <v:rect id="Shape 11" o:spid="_x0000_s1036" style="position:absolute;margin-left:412.55pt;margin-top:8.45pt;width:1pt;height:1.55pt;z-index:-251651584;visibility:visible;mso-wrap-distance-left:0;mso-wrap-distance-right:0" o:allowincell="f" fillcolor="black" stroked="f"/>
        </w:pict>
      </w:r>
      <w:r>
        <w:rPr>
          <w:sz w:val="20"/>
          <w:szCs w:val="20"/>
        </w:rPr>
        <w:pict>
          <v:rect id="Shape 12" o:spid="_x0000_s1037" style="position:absolute;margin-left:470.85pt;margin-top:8pt;width:1pt;height:2pt;z-index:-251650560;visibility:visible;mso-wrap-distance-left:0;mso-wrap-distance-right:0" o:allowincell="f" fillcolor="black" stroked="f"/>
        </w:pict>
      </w:r>
      <w:r>
        <w:rPr>
          <w:sz w:val="20"/>
          <w:szCs w:val="20"/>
        </w:rPr>
        <w:pict>
          <v:line id="Shape 13" o:spid="_x0000_s1038" style="position:absolute;z-index:251655680;visibility:visible;mso-wrap-distance-left:0;mso-wrap-distance-right:0" from="393.25pt,8.2pt" to="471.6pt,8.2pt" o:allowincell="f" strokeweight=".48pt"/>
        </w:pict>
      </w:r>
    </w:p>
    <w:tbl>
      <w:tblPr>
        <w:tblW w:w="0" w:type="auto"/>
        <w:tblInd w:w="10" w:type="dxa"/>
        <w:tblLayout w:type="fixed"/>
        <w:tblCellMar>
          <w:left w:w="0" w:type="dxa"/>
          <w:right w:w="0" w:type="dxa"/>
        </w:tblCellMar>
        <w:tblLook w:val="04A0"/>
      </w:tblPr>
      <w:tblGrid>
        <w:gridCol w:w="5900"/>
        <w:gridCol w:w="260"/>
        <w:gridCol w:w="260"/>
        <w:gridCol w:w="260"/>
        <w:gridCol w:w="400"/>
        <w:gridCol w:w="400"/>
        <w:gridCol w:w="400"/>
        <w:gridCol w:w="400"/>
        <w:gridCol w:w="1160"/>
      </w:tblGrid>
      <w:tr w:rsidR="008411DA">
        <w:trPr>
          <w:trHeight w:val="326"/>
        </w:trPr>
        <w:tc>
          <w:tcPr>
            <w:tcW w:w="5900" w:type="dxa"/>
            <w:tcBorders>
              <w:left w:val="single" w:sz="8" w:space="0" w:color="auto"/>
              <w:right w:val="single" w:sz="8" w:space="0" w:color="auto"/>
            </w:tcBorders>
            <w:vAlign w:val="bottom"/>
          </w:tcPr>
          <w:p w:rsidR="008411DA" w:rsidRDefault="00087694">
            <w:pPr>
              <w:spacing w:line="321" w:lineRule="exact"/>
              <w:ind w:left="80"/>
              <w:rPr>
                <w:sz w:val="20"/>
                <w:szCs w:val="20"/>
              </w:rPr>
            </w:pPr>
            <w:r>
              <w:rPr>
                <w:rFonts w:eastAsia="Times New Roman"/>
                <w:sz w:val="28"/>
                <w:szCs w:val="28"/>
              </w:rPr>
              <w:t>Высота  точки  сварки  над  уровнем  пола  или</w:t>
            </w:r>
          </w:p>
        </w:tc>
        <w:tc>
          <w:tcPr>
            <w:tcW w:w="260" w:type="dxa"/>
            <w:tcBorders>
              <w:right w:val="single" w:sz="8" w:space="0" w:color="auto"/>
            </w:tcBorders>
            <w:vAlign w:val="bottom"/>
          </w:tcPr>
          <w:p w:rsidR="008411DA" w:rsidRDefault="008411DA">
            <w:pPr>
              <w:rPr>
                <w:sz w:val="24"/>
                <w:szCs w:val="24"/>
              </w:rPr>
            </w:pPr>
          </w:p>
        </w:tc>
        <w:tc>
          <w:tcPr>
            <w:tcW w:w="260" w:type="dxa"/>
            <w:tcBorders>
              <w:right w:val="single" w:sz="8" w:space="0" w:color="auto"/>
            </w:tcBorders>
            <w:vAlign w:val="bottom"/>
          </w:tcPr>
          <w:p w:rsidR="008411DA" w:rsidRDefault="008411DA">
            <w:pPr>
              <w:rPr>
                <w:sz w:val="24"/>
                <w:szCs w:val="24"/>
              </w:rPr>
            </w:pPr>
          </w:p>
        </w:tc>
        <w:tc>
          <w:tcPr>
            <w:tcW w:w="260" w:type="dxa"/>
            <w:tcBorders>
              <w:right w:val="single" w:sz="8" w:space="0" w:color="auto"/>
            </w:tcBorders>
            <w:vAlign w:val="bottom"/>
          </w:tcPr>
          <w:p w:rsidR="008411DA" w:rsidRDefault="008411DA">
            <w:pPr>
              <w:rPr>
                <w:sz w:val="24"/>
                <w:szCs w:val="24"/>
              </w:rPr>
            </w:pPr>
          </w:p>
        </w:tc>
        <w:tc>
          <w:tcPr>
            <w:tcW w:w="400" w:type="dxa"/>
            <w:tcBorders>
              <w:right w:val="single" w:sz="8" w:space="0" w:color="auto"/>
            </w:tcBorders>
            <w:vAlign w:val="bottom"/>
          </w:tcPr>
          <w:p w:rsidR="008411DA" w:rsidRDefault="008411DA">
            <w:pPr>
              <w:rPr>
                <w:sz w:val="24"/>
                <w:szCs w:val="24"/>
              </w:rPr>
            </w:pPr>
          </w:p>
        </w:tc>
        <w:tc>
          <w:tcPr>
            <w:tcW w:w="400" w:type="dxa"/>
            <w:tcBorders>
              <w:right w:val="single" w:sz="8" w:space="0" w:color="auto"/>
            </w:tcBorders>
            <w:vAlign w:val="bottom"/>
          </w:tcPr>
          <w:p w:rsidR="008411DA" w:rsidRDefault="008411DA">
            <w:pPr>
              <w:rPr>
                <w:sz w:val="24"/>
                <w:szCs w:val="24"/>
              </w:rPr>
            </w:pPr>
          </w:p>
        </w:tc>
        <w:tc>
          <w:tcPr>
            <w:tcW w:w="400" w:type="dxa"/>
            <w:tcBorders>
              <w:right w:val="single" w:sz="8" w:space="0" w:color="auto"/>
            </w:tcBorders>
            <w:vAlign w:val="bottom"/>
          </w:tcPr>
          <w:p w:rsidR="008411DA" w:rsidRDefault="008411DA">
            <w:pPr>
              <w:rPr>
                <w:sz w:val="24"/>
                <w:szCs w:val="24"/>
              </w:rPr>
            </w:pPr>
          </w:p>
        </w:tc>
        <w:tc>
          <w:tcPr>
            <w:tcW w:w="400" w:type="dxa"/>
            <w:tcBorders>
              <w:right w:val="single" w:sz="8" w:space="0" w:color="auto"/>
            </w:tcBorders>
            <w:vAlign w:val="bottom"/>
          </w:tcPr>
          <w:p w:rsidR="008411DA" w:rsidRDefault="008411DA">
            <w:pPr>
              <w:rPr>
                <w:sz w:val="24"/>
                <w:szCs w:val="24"/>
              </w:rPr>
            </w:pPr>
          </w:p>
        </w:tc>
        <w:tc>
          <w:tcPr>
            <w:tcW w:w="1160" w:type="dxa"/>
            <w:tcBorders>
              <w:right w:val="single" w:sz="8" w:space="0" w:color="auto"/>
            </w:tcBorders>
            <w:vAlign w:val="bottom"/>
          </w:tcPr>
          <w:p w:rsidR="008411DA" w:rsidRDefault="00087694">
            <w:pPr>
              <w:spacing w:line="321" w:lineRule="exact"/>
              <w:ind w:left="40"/>
              <w:rPr>
                <w:sz w:val="20"/>
                <w:szCs w:val="20"/>
              </w:rPr>
            </w:pPr>
            <w:r>
              <w:rPr>
                <w:rFonts w:eastAsia="Times New Roman"/>
                <w:sz w:val="28"/>
                <w:szCs w:val="28"/>
              </w:rPr>
              <w:t>Свыше</w:t>
            </w:r>
          </w:p>
        </w:tc>
      </w:tr>
      <w:tr w:rsidR="008411DA">
        <w:trPr>
          <w:trHeight w:val="308"/>
        </w:trPr>
        <w:tc>
          <w:tcPr>
            <w:tcW w:w="5900" w:type="dxa"/>
            <w:tcBorders>
              <w:left w:val="single" w:sz="8" w:space="0" w:color="auto"/>
              <w:right w:val="single" w:sz="8" w:space="0" w:color="auto"/>
            </w:tcBorders>
            <w:vAlign w:val="bottom"/>
          </w:tcPr>
          <w:p w:rsidR="008411DA" w:rsidRDefault="00087694">
            <w:pPr>
              <w:spacing w:line="307" w:lineRule="exact"/>
              <w:ind w:left="80"/>
              <w:rPr>
                <w:sz w:val="20"/>
                <w:szCs w:val="20"/>
              </w:rPr>
            </w:pPr>
            <w:r>
              <w:rPr>
                <w:rFonts w:eastAsia="Times New Roman"/>
                <w:sz w:val="28"/>
                <w:szCs w:val="28"/>
              </w:rPr>
              <w:t>прилегающей территории, м</w:t>
            </w:r>
          </w:p>
        </w:tc>
        <w:tc>
          <w:tcPr>
            <w:tcW w:w="260" w:type="dxa"/>
            <w:tcBorders>
              <w:right w:val="single" w:sz="8" w:space="0" w:color="auto"/>
            </w:tcBorders>
            <w:vAlign w:val="bottom"/>
          </w:tcPr>
          <w:p w:rsidR="008411DA" w:rsidRDefault="00087694">
            <w:pPr>
              <w:spacing w:line="307" w:lineRule="exact"/>
              <w:jc w:val="right"/>
              <w:rPr>
                <w:sz w:val="20"/>
                <w:szCs w:val="20"/>
              </w:rPr>
            </w:pPr>
            <w:r>
              <w:rPr>
                <w:rFonts w:eastAsia="Times New Roman"/>
                <w:sz w:val="28"/>
                <w:szCs w:val="28"/>
              </w:rPr>
              <w:t>0</w:t>
            </w:r>
          </w:p>
        </w:tc>
        <w:tc>
          <w:tcPr>
            <w:tcW w:w="260" w:type="dxa"/>
            <w:tcBorders>
              <w:right w:val="single" w:sz="8" w:space="0" w:color="auto"/>
            </w:tcBorders>
            <w:vAlign w:val="bottom"/>
          </w:tcPr>
          <w:p w:rsidR="008411DA" w:rsidRDefault="00087694">
            <w:pPr>
              <w:spacing w:line="307" w:lineRule="exact"/>
              <w:jc w:val="right"/>
              <w:rPr>
                <w:sz w:val="20"/>
                <w:szCs w:val="20"/>
              </w:rPr>
            </w:pPr>
            <w:r>
              <w:rPr>
                <w:rFonts w:eastAsia="Times New Roman"/>
                <w:sz w:val="28"/>
                <w:szCs w:val="28"/>
              </w:rPr>
              <w:t>2</w:t>
            </w:r>
          </w:p>
        </w:tc>
        <w:tc>
          <w:tcPr>
            <w:tcW w:w="260" w:type="dxa"/>
            <w:tcBorders>
              <w:right w:val="single" w:sz="8" w:space="0" w:color="auto"/>
            </w:tcBorders>
            <w:vAlign w:val="bottom"/>
          </w:tcPr>
          <w:p w:rsidR="008411DA" w:rsidRDefault="00087694">
            <w:pPr>
              <w:spacing w:line="307" w:lineRule="exact"/>
              <w:jc w:val="right"/>
              <w:rPr>
                <w:sz w:val="20"/>
                <w:szCs w:val="20"/>
              </w:rPr>
            </w:pPr>
            <w:r>
              <w:rPr>
                <w:rFonts w:eastAsia="Times New Roman"/>
                <w:sz w:val="28"/>
                <w:szCs w:val="28"/>
              </w:rPr>
              <w:t>3</w:t>
            </w:r>
          </w:p>
        </w:tc>
        <w:tc>
          <w:tcPr>
            <w:tcW w:w="400" w:type="dxa"/>
            <w:tcBorders>
              <w:right w:val="single" w:sz="8" w:space="0" w:color="auto"/>
            </w:tcBorders>
            <w:vAlign w:val="bottom"/>
          </w:tcPr>
          <w:p w:rsidR="008411DA" w:rsidRDefault="00087694">
            <w:pPr>
              <w:spacing w:line="307" w:lineRule="exact"/>
              <w:ind w:left="40"/>
              <w:rPr>
                <w:sz w:val="20"/>
                <w:szCs w:val="20"/>
              </w:rPr>
            </w:pPr>
            <w:r>
              <w:rPr>
                <w:rFonts w:eastAsia="Times New Roman"/>
                <w:sz w:val="28"/>
                <w:szCs w:val="28"/>
              </w:rPr>
              <w:t>4</w:t>
            </w:r>
          </w:p>
        </w:tc>
        <w:tc>
          <w:tcPr>
            <w:tcW w:w="400" w:type="dxa"/>
            <w:tcBorders>
              <w:right w:val="single" w:sz="8" w:space="0" w:color="auto"/>
            </w:tcBorders>
            <w:vAlign w:val="bottom"/>
          </w:tcPr>
          <w:p w:rsidR="008411DA" w:rsidRDefault="00087694">
            <w:pPr>
              <w:spacing w:line="307" w:lineRule="exact"/>
              <w:ind w:left="40"/>
              <w:rPr>
                <w:sz w:val="20"/>
                <w:szCs w:val="20"/>
              </w:rPr>
            </w:pPr>
            <w:r>
              <w:rPr>
                <w:rFonts w:eastAsia="Times New Roman"/>
                <w:sz w:val="28"/>
                <w:szCs w:val="28"/>
              </w:rPr>
              <w:t>6</w:t>
            </w:r>
          </w:p>
        </w:tc>
        <w:tc>
          <w:tcPr>
            <w:tcW w:w="400" w:type="dxa"/>
            <w:tcBorders>
              <w:right w:val="single" w:sz="8" w:space="0" w:color="auto"/>
            </w:tcBorders>
            <w:vAlign w:val="bottom"/>
          </w:tcPr>
          <w:p w:rsidR="008411DA" w:rsidRDefault="00087694">
            <w:pPr>
              <w:spacing w:line="307" w:lineRule="exact"/>
              <w:ind w:left="40"/>
              <w:rPr>
                <w:sz w:val="20"/>
                <w:szCs w:val="20"/>
              </w:rPr>
            </w:pPr>
            <w:r>
              <w:rPr>
                <w:rFonts w:eastAsia="Times New Roman"/>
                <w:sz w:val="28"/>
                <w:szCs w:val="28"/>
              </w:rPr>
              <w:t>8</w:t>
            </w:r>
          </w:p>
        </w:tc>
        <w:tc>
          <w:tcPr>
            <w:tcW w:w="400" w:type="dxa"/>
            <w:tcBorders>
              <w:right w:val="single" w:sz="8" w:space="0" w:color="auto"/>
            </w:tcBorders>
            <w:vAlign w:val="bottom"/>
          </w:tcPr>
          <w:p w:rsidR="008411DA" w:rsidRDefault="00087694">
            <w:pPr>
              <w:spacing w:line="307" w:lineRule="exact"/>
              <w:jc w:val="right"/>
              <w:rPr>
                <w:sz w:val="20"/>
                <w:szCs w:val="20"/>
              </w:rPr>
            </w:pPr>
            <w:r>
              <w:rPr>
                <w:rFonts w:eastAsia="Times New Roman"/>
                <w:sz w:val="28"/>
                <w:szCs w:val="28"/>
              </w:rPr>
              <w:t>10</w:t>
            </w:r>
          </w:p>
        </w:tc>
        <w:tc>
          <w:tcPr>
            <w:tcW w:w="1160" w:type="dxa"/>
            <w:tcBorders>
              <w:right w:val="single" w:sz="8" w:space="0" w:color="auto"/>
            </w:tcBorders>
            <w:vAlign w:val="bottom"/>
          </w:tcPr>
          <w:p w:rsidR="008411DA" w:rsidRDefault="00087694">
            <w:pPr>
              <w:spacing w:line="307" w:lineRule="exact"/>
              <w:ind w:left="40"/>
              <w:rPr>
                <w:sz w:val="20"/>
                <w:szCs w:val="20"/>
              </w:rPr>
            </w:pPr>
            <w:r>
              <w:rPr>
                <w:rFonts w:eastAsia="Times New Roman"/>
                <w:sz w:val="28"/>
                <w:szCs w:val="28"/>
              </w:rPr>
              <w:t>10</w:t>
            </w:r>
          </w:p>
        </w:tc>
      </w:tr>
      <w:tr w:rsidR="008411DA">
        <w:trPr>
          <w:trHeight w:val="190"/>
        </w:trPr>
        <w:tc>
          <w:tcPr>
            <w:tcW w:w="5900" w:type="dxa"/>
            <w:tcBorders>
              <w:left w:val="single" w:sz="8" w:space="0" w:color="auto"/>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1160" w:type="dxa"/>
            <w:tcBorders>
              <w:bottom w:val="single" w:sz="8" w:space="0" w:color="auto"/>
              <w:right w:val="single" w:sz="8" w:space="0" w:color="auto"/>
            </w:tcBorders>
            <w:vAlign w:val="bottom"/>
          </w:tcPr>
          <w:p w:rsidR="008411DA" w:rsidRDefault="008411DA">
            <w:pPr>
              <w:rPr>
                <w:sz w:val="16"/>
                <w:szCs w:val="16"/>
              </w:rPr>
            </w:pPr>
          </w:p>
        </w:tc>
      </w:tr>
      <w:tr w:rsidR="008411DA">
        <w:trPr>
          <w:trHeight w:val="333"/>
        </w:trPr>
        <w:tc>
          <w:tcPr>
            <w:tcW w:w="5900" w:type="dxa"/>
            <w:tcBorders>
              <w:left w:val="single" w:sz="8" w:space="0" w:color="auto"/>
              <w:right w:val="single" w:sz="8" w:space="0" w:color="auto"/>
            </w:tcBorders>
            <w:vAlign w:val="bottom"/>
          </w:tcPr>
          <w:p w:rsidR="008411DA" w:rsidRDefault="00087694">
            <w:pPr>
              <w:ind w:left="80"/>
              <w:rPr>
                <w:sz w:val="20"/>
                <w:szCs w:val="20"/>
              </w:rPr>
            </w:pPr>
            <w:r>
              <w:rPr>
                <w:rFonts w:eastAsia="Times New Roman"/>
                <w:sz w:val="28"/>
                <w:szCs w:val="28"/>
              </w:rPr>
              <w:t>Минимальный радиус зо</w:t>
            </w:r>
            <w:r>
              <w:rPr>
                <w:rFonts w:eastAsia="Times New Roman"/>
                <w:sz w:val="28"/>
                <w:szCs w:val="28"/>
              </w:rPr>
              <w:t>ны очистки, м</w:t>
            </w:r>
          </w:p>
        </w:tc>
        <w:tc>
          <w:tcPr>
            <w:tcW w:w="260" w:type="dxa"/>
            <w:tcBorders>
              <w:right w:val="single" w:sz="8" w:space="0" w:color="auto"/>
            </w:tcBorders>
            <w:vAlign w:val="bottom"/>
          </w:tcPr>
          <w:p w:rsidR="008411DA" w:rsidRDefault="00087694">
            <w:pPr>
              <w:jc w:val="right"/>
              <w:rPr>
                <w:sz w:val="20"/>
                <w:szCs w:val="20"/>
              </w:rPr>
            </w:pPr>
            <w:r>
              <w:rPr>
                <w:rFonts w:eastAsia="Times New Roman"/>
                <w:sz w:val="28"/>
                <w:szCs w:val="28"/>
              </w:rPr>
              <w:t>5</w:t>
            </w:r>
          </w:p>
        </w:tc>
        <w:tc>
          <w:tcPr>
            <w:tcW w:w="260" w:type="dxa"/>
            <w:tcBorders>
              <w:right w:val="single" w:sz="8" w:space="0" w:color="auto"/>
            </w:tcBorders>
            <w:vAlign w:val="bottom"/>
          </w:tcPr>
          <w:p w:rsidR="008411DA" w:rsidRDefault="00087694">
            <w:pPr>
              <w:jc w:val="right"/>
              <w:rPr>
                <w:sz w:val="20"/>
                <w:szCs w:val="20"/>
              </w:rPr>
            </w:pPr>
            <w:r>
              <w:rPr>
                <w:rFonts w:eastAsia="Times New Roman"/>
                <w:sz w:val="28"/>
                <w:szCs w:val="28"/>
              </w:rPr>
              <w:t>8</w:t>
            </w:r>
          </w:p>
        </w:tc>
        <w:tc>
          <w:tcPr>
            <w:tcW w:w="260" w:type="dxa"/>
            <w:tcBorders>
              <w:right w:val="single" w:sz="8" w:space="0" w:color="auto"/>
            </w:tcBorders>
            <w:vAlign w:val="bottom"/>
          </w:tcPr>
          <w:p w:rsidR="008411DA" w:rsidRDefault="00087694">
            <w:pPr>
              <w:jc w:val="right"/>
              <w:rPr>
                <w:sz w:val="20"/>
                <w:szCs w:val="20"/>
              </w:rPr>
            </w:pPr>
            <w:r>
              <w:rPr>
                <w:rFonts w:eastAsia="Times New Roman"/>
                <w:sz w:val="28"/>
                <w:szCs w:val="28"/>
              </w:rPr>
              <w:t>9</w:t>
            </w:r>
          </w:p>
        </w:tc>
        <w:tc>
          <w:tcPr>
            <w:tcW w:w="400" w:type="dxa"/>
            <w:tcBorders>
              <w:right w:val="single" w:sz="8" w:space="0" w:color="auto"/>
            </w:tcBorders>
            <w:vAlign w:val="bottom"/>
          </w:tcPr>
          <w:p w:rsidR="008411DA" w:rsidRDefault="00087694">
            <w:pPr>
              <w:ind w:left="40"/>
              <w:rPr>
                <w:sz w:val="20"/>
                <w:szCs w:val="20"/>
              </w:rPr>
            </w:pPr>
            <w:r>
              <w:rPr>
                <w:rFonts w:eastAsia="Times New Roman"/>
                <w:sz w:val="28"/>
                <w:szCs w:val="28"/>
              </w:rPr>
              <w:t>10</w:t>
            </w:r>
          </w:p>
        </w:tc>
        <w:tc>
          <w:tcPr>
            <w:tcW w:w="400" w:type="dxa"/>
            <w:tcBorders>
              <w:right w:val="single" w:sz="8" w:space="0" w:color="auto"/>
            </w:tcBorders>
            <w:vAlign w:val="bottom"/>
          </w:tcPr>
          <w:p w:rsidR="008411DA" w:rsidRDefault="00087694">
            <w:pPr>
              <w:ind w:left="40"/>
              <w:rPr>
                <w:sz w:val="20"/>
                <w:szCs w:val="20"/>
              </w:rPr>
            </w:pPr>
            <w:r>
              <w:rPr>
                <w:rFonts w:eastAsia="Times New Roman"/>
                <w:sz w:val="28"/>
                <w:szCs w:val="28"/>
              </w:rPr>
              <w:t>11</w:t>
            </w:r>
          </w:p>
        </w:tc>
        <w:tc>
          <w:tcPr>
            <w:tcW w:w="400" w:type="dxa"/>
            <w:tcBorders>
              <w:right w:val="single" w:sz="8" w:space="0" w:color="auto"/>
            </w:tcBorders>
            <w:vAlign w:val="bottom"/>
          </w:tcPr>
          <w:p w:rsidR="008411DA" w:rsidRDefault="00087694">
            <w:pPr>
              <w:ind w:left="40"/>
              <w:rPr>
                <w:sz w:val="20"/>
                <w:szCs w:val="20"/>
              </w:rPr>
            </w:pPr>
            <w:r>
              <w:rPr>
                <w:rFonts w:eastAsia="Times New Roman"/>
                <w:sz w:val="28"/>
                <w:szCs w:val="28"/>
              </w:rPr>
              <w:t>12</w:t>
            </w:r>
          </w:p>
        </w:tc>
        <w:tc>
          <w:tcPr>
            <w:tcW w:w="400" w:type="dxa"/>
            <w:tcBorders>
              <w:right w:val="single" w:sz="8" w:space="0" w:color="auto"/>
            </w:tcBorders>
            <w:vAlign w:val="bottom"/>
          </w:tcPr>
          <w:p w:rsidR="008411DA" w:rsidRDefault="00087694">
            <w:pPr>
              <w:jc w:val="right"/>
              <w:rPr>
                <w:sz w:val="20"/>
                <w:szCs w:val="20"/>
              </w:rPr>
            </w:pPr>
            <w:r>
              <w:rPr>
                <w:rFonts w:eastAsia="Times New Roman"/>
                <w:sz w:val="28"/>
                <w:szCs w:val="28"/>
              </w:rPr>
              <w:t>13</w:t>
            </w:r>
          </w:p>
        </w:tc>
        <w:tc>
          <w:tcPr>
            <w:tcW w:w="1160" w:type="dxa"/>
            <w:tcBorders>
              <w:right w:val="single" w:sz="8" w:space="0" w:color="auto"/>
            </w:tcBorders>
            <w:vAlign w:val="bottom"/>
          </w:tcPr>
          <w:p w:rsidR="008411DA" w:rsidRDefault="00087694">
            <w:pPr>
              <w:ind w:left="40"/>
              <w:rPr>
                <w:sz w:val="20"/>
                <w:szCs w:val="20"/>
              </w:rPr>
            </w:pPr>
            <w:r>
              <w:rPr>
                <w:rFonts w:eastAsia="Times New Roman"/>
                <w:sz w:val="28"/>
                <w:szCs w:val="28"/>
              </w:rPr>
              <w:t>14</w:t>
            </w:r>
          </w:p>
        </w:tc>
      </w:tr>
      <w:tr w:rsidR="008411DA">
        <w:trPr>
          <w:trHeight w:val="190"/>
        </w:trPr>
        <w:tc>
          <w:tcPr>
            <w:tcW w:w="5900" w:type="dxa"/>
            <w:tcBorders>
              <w:left w:val="single" w:sz="8" w:space="0" w:color="auto"/>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26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400" w:type="dxa"/>
            <w:tcBorders>
              <w:bottom w:val="single" w:sz="8" w:space="0" w:color="auto"/>
              <w:right w:val="single" w:sz="8" w:space="0" w:color="auto"/>
            </w:tcBorders>
            <w:vAlign w:val="bottom"/>
          </w:tcPr>
          <w:p w:rsidR="008411DA" w:rsidRDefault="008411DA">
            <w:pPr>
              <w:rPr>
                <w:sz w:val="16"/>
                <w:szCs w:val="16"/>
              </w:rPr>
            </w:pPr>
          </w:p>
        </w:tc>
        <w:tc>
          <w:tcPr>
            <w:tcW w:w="1160" w:type="dxa"/>
            <w:tcBorders>
              <w:bottom w:val="single" w:sz="8" w:space="0" w:color="auto"/>
              <w:right w:val="single" w:sz="8" w:space="0" w:color="auto"/>
            </w:tcBorders>
            <w:vAlign w:val="bottom"/>
          </w:tcPr>
          <w:p w:rsidR="008411DA" w:rsidRDefault="008411DA">
            <w:pPr>
              <w:rPr>
                <w:sz w:val="16"/>
                <w:szCs w:val="16"/>
              </w:rPr>
            </w:pPr>
          </w:p>
        </w:tc>
      </w:tr>
    </w:tbl>
    <w:p w:rsidR="008411DA" w:rsidRDefault="008411DA">
      <w:pPr>
        <w:spacing w:line="6" w:lineRule="exact"/>
        <w:rPr>
          <w:sz w:val="20"/>
          <w:szCs w:val="20"/>
        </w:rPr>
      </w:pPr>
      <w:r>
        <w:rPr>
          <w:sz w:val="20"/>
          <w:szCs w:val="20"/>
        </w:rPr>
        <w:pict>
          <v:rect id="Shape 14" o:spid="_x0000_s1039" style="position:absolute;margin-left:.65pt;margin-top:0;width:470.7pt;height:48.35pt;z-index:-251649536;visibility:visible;mso-wrap-distance-left:0;mso-wrap-distance-right:0;mso-position-horizontal-relative:text;mso-position-vertical-relative:text" o:allowincell="f" stroked="f"/>
        </w:pict>
      </w:r>
    </w:p>
    <w:p w:rsidR="008411DA" w:rsidRDefault="00087694">
      <w:pPr>
        <w:spacing w:line="237" w:lineRule="auto"/>
        <w:ind w:left="40" w:right="40"/>
        <w:jc w:val="both"/>
        <w:rPr>
          <w:sz w:val="20"/>
          <w:szCs w:val="20"/>
        </w:rPr>
      </w:pPr>
      <w:r>
        <w:rPr>
          <w:rFonts w:eastAsia="Times New Roman"/>
          <w:sz w:val="28"/>
          <w:szCs w:val="28"/>
        </w:rPr>
        <w:t>·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w:t>
      </w:r>
      <w:r>
        <w:rPr>
          <w:rFonts w:eastAsia="Times New Roman"/>
          <w:sz w:val="28"/>
          <w:szCs w:val="28"/>
        </w:rPr>
        <w:t>дания</w:t>
      </w:r>
    </w:p>
    <w:p w:rsidR="008411DA" w:rsidRDefault="008411DA">
      <w:pPr>
        <w:sectPr w:rsidR="008411DA">
          <w:pgSz w:w="11900" w:h="16838"/>
          <w:pgMar w:top="1138" w:right="800" w:bottom="1054" w:left="1660" w:header="0" w:footer="0" w:gutter="0"/>
          <w:cols w:space="720" w:equalWidth="0">
            <w:col w:w="9440"/>
          </w:cols>
        </w:sectPr>
      </w:pPr>
    </w:p>
    <w:p w:rsidR="008411DA" w:rsidRDefault="00087694">
      <w:pPr>
        <w:spacing w:line="235" w:lineRule="auto"/>
        <w:rPr>
          <w:sz w:val="20"/>
          <w:szCs w:val="20"/>
        </w:rPr>
      </w:pPr>
      <w:bookmarkStart w:id="20" w:name="page22"/>
      <w:bookmarkEnd w:id="20"/>
      <w:r>
        <w:rPr>
          <w:rFonts w:eastAsia="Times New Roman"/>
          <w:sz w:val="28"/>
          <w:szCs w:val="28"/>
        </w:rPr>
        <w:lastRenderedPageBreak/>
        <w:t>на них искр металлическими экранами, асбестовым полотном или другим негорючим материалом и при необходимости политы водой;</w:t>
      </w:r>
    </w:p>
    <w:p w:rsidR="008411DA" w:rsidRDefault="008411DA">
      <w:pPr>
        <w:spacing w:line="15" w:lineRule="exact"/>
        <w:rPr>
          <w:sz w:val="20"/>
          <w:szCs w:val="20"/>
        </w:rPr>
      </w:pPr>
    </w:p>
    <w:p w:rsidR="008411DA" w:rsidRDefault="00087694">
      <w:pPr>
        <w:numPr>
          <w:ilvl w:val="0"/>
          <w:numId w:val="27"/>
        </w:numPr>
        <w:tabs>
          <w:tab w:val="left" w:pos="324"/>
        </w:tabs>
        <w:spacing w:line="234" w:lineRule="auto"/>
        <w:ind w:firstLine="2"/>
        <w:jc w:val="both"/>
        <w:rPr>
          <w:rFonts w:eastAsia="Times New Roman"/>
          <w:sz w:val="28"/>
          <w:szCs w:val="28"/>
        </w:rPr>
      </w:pPr>
      <w:r>
        <w:rPr>
          <w:rFonts w:eastAsia="Times New Roman"/>
          <w:sz w:val="28"/>
          <w:szCs w:val="28"/>
        </w:rPr>
        <w:t>принять меры против разлета искр при сварке или резке (установить защитные экраны);</w:t>
      </w:r>
    </w:p>
    <w:p w:rsidR="008411DA" w:rsidRDefault="008411DA">
      <w:pPr>
        <w:spacing w:line="15" w:lineRule="exact"/>
        <w:rPr>
          <w:rFonts w:eastAsia="Times New Roman"/>
          <w:sz w:val="28"/>
          <w:szCs w:val="28"/>
        </w:rPr>
      </w:pPr>
    </w:p>
    <w:p w:rsidR="008411DA" w:rsidRDefault="00087694">
      <w:pPr>
        <w:numPr>
          <w:ilvl w:val="0"/>
          <w:numId w:val="27"/>
        </w:numPr>
        <w:tabs>
          <w:tab w:val="left" w:pos="235"/>
        </w:tabs>
        <w:spacing w:line="234" w:lineRule="auto"/>
        <w:ind w:firstLine="2"/>
        <w:jc w:val="both"/>
        <w:rPr>
          <w:rFonts w:eastAsia="Times New Roman"/>
          <w:sz w:val="28"/>
          <w:szCs w:val="28"/>
        </w:rPr>
      </w:pPr>
      <w:r>
        <w:rPr>
          <w:rFonts w:eastAsia="Times New Roman"/>
          <w:sz w:val="28"/>
          <w:szCs w:val="28"/>
        </w:rPr>
        <w:t>места сварки, резки</w:t>
      </w:r>
      <w:r>
        <w:rPr>
          <w:rFonts w:eastAsia="Times New Roman"/>
          <w:sz w:val="28"/>
          <w:szCs w:val="28"/>
        </w:rPr>
        <w:t>, нагрева и т. д. обозначить мелом, краской или другими хорошо видимыми опознавательными знаками;</w:t>
      </w:r>
    </w:p>
    <w:p w:rsidR="008411DA" w:rsidRDefault="008411DA">
      <w:pPr>
        <w:spacing w:line="15" w:lineRule="exact"/>
        <w:rPr>
          <w:rFonts w:eastAsia="Times New Roman"/>
          <w:sz w:val="28"/>
          <w:szCs w:val="28"/>
        </w:rPr>
      </w:pPr>
    </w:p>
    <w:p w:rsidR="008411DA" w:rsidRDefault="00087694">
      <w:pPr>
        <w:numPr>
          <w:ilvl w:val="0"/>
          <w:numId w:val="27"/>
        </w:numPr>
        <w:tabs>
          <w:tab w:val="left" w:pos="638"/>
        </w:tabs>
        <w:spacing w:line="235" w:lineRule="auto"/>
        <w:ind w:firstLine="2"/>
        <w:jc w:val="both"/>
        <w:rPr>
          <w:rFonts w:eastAsia="Times New Roman"/>
          <w:sz w:val="28"/>
          <w:szCs w:val="28"/>
        </w:rPr>
      </w:pPr>
      <w:r>
        <w:rPr>
          <w:rFonts w:eastAsia="Times New Roman"/>
          <w:sz w:val="28"/>
          <w:szCs w:val="28"/>
        </w:rPr>
        <w:t>вывесить на отключенном оборудовании соответствующие предупреждающие и запрещающие плакаты;</w:t>
      </w:r>
    </w:p>
    <w:p w:rsidR="008411DA" w:rsidRDefault="008411DA">
      <w:pPr>
        <w:spacing w:line="15" w:lineRule="exact"/>
        <w:rPr>
          <w:rFonts w:eastAsia="Times New Roman"/>
          <w:sz w:val="28"/>
          <w:szCs w:val="28"/>
        </w:rPr>
      </w:pPr>
    </w:p>
    <w:p w:rsidR="008411DA" w:rsidRDefault="00087694">
      <w:pPr>
        <w:numPr>
          <w:ilvl w:val="0"/>
          <w:numId w:val="27"/>
        </w:numPr>
        <w:tabs>
          <w:tab w:val="left" w:pos="329"/>
        </w:tabs>
        <w:spacing w:line="234" w:lineRule="auto"/>
        <w:ind w:firstLine="2"/>
        <w:jc w:val="both"/>
        <w:rPr>
          <w:rFonts w:eastAsia="Times New Roman"/>
          <w:sz w:val="28"/>
          <w:szCs w:val="28"/>
        </w:rPr>
      </w:pPr>
      <w:r>
        <w:rPr>
          <w:rFonts w:eastAsia="Times New Roman"/>
          <w:sz w:val="28"/>
          <w:szCs w:val="28"/>
        </w:rPr>
        <w:t xml:space="preserve">леса, подмостки покрыть асбестом, кошмой или другим несгораемым </w:t>
      </w:r>
      <w:r>
        <w:rPr>
          <w:rFonts w:eastAsia="Times New Roman"/>
          <w:sz w:val="28"/>
          <w:szCs w:val="28"/>
        </w:rPr>
        <w:t>материалом;</w:t>
      </w:r>
    </w:p>
    <w:p w:rsidR="008411DA" w:rsidRDefault="008411DA">
      <w:pPr>
        <w:spacing w:line="15" w:lineRule="exact"/>
        <w:rPr>
          <w:rFonts w:eastAsia="Times New Roman"/>
          <w:sz w:val="28"/>
          <w:szCs w:val="28"/>
        </w:rPr>
      </w:pPr>
    </w:p>
    <w:p w:rsidR="008411DA" w:rsidRDefault="00087694">
      <w:pPr>
        <w:numPr>
          <w:ilvl w:val="0"/>
          <w:numId w:val="27"/>
        </w:numPr>
        <w:tabs>
          <w:tab w:val="left" w:pos="290"/>
        </w:tabs>
        <w:spacing w:line="237" w:lineRule="auto"/>
        <w:ind w:firstLine="2"/>
        <w:jc w:val="both"/>
        <w:rPr>
          <w:rFonts w:eastAsia="Times New Roman"/>
          <w:sz w:val="28"/>
          <w:szCs w:val="28"/>
        </w:rPr>
      </w:pPr>
      <w:r>
        <w:rPr>
          <w:rFonts w:eastAsia="Times New Roman"/>
          <w:sz w:val="28"/>
          <w:szCs w:val="28"/>
        </w:rPr>
        <w:t>работы во взрывоопасных, взрывопожароопасных местах, где возможны утечки горючих газов и паров, должны проводиться инструментом, изготовленным из материалов, не дающих искр. Острие режущего инструмента должно быть смазано консистентной смазкой</w:t>
      </w:r>
      <w:r>
        <w:rPr>
          <w:rFonts w:eastAsia="Times New Roman"/>
          <w:sz w:val="28"/>
          <w:szCs w:val="28"/>
        </w:rPr>
        <w:t>;</w:t>
      </w:r>
    </w:p>
    <w:p w:rsidR="008411DA" w:rsidRDefault="008411DA">
      <w:pPr>
        <w:spacing w:line="17" w:lineRule="exact"/>
        <w:rPr>
          <w:rFonts w:eastAsia="Times New Roman"/>
          <w:sz w:val="28"/>
          <w:szCs w:val="28"/>
        </w:rPr>
      </w:pPr>
    </w:p>
    <w:p w:rsidR="008411DA" w:rsidRDefault="00087694">
      <w:pPr>
        <w:numPr>
          <w:ilvl w:val="0"/>
          <w:numId w:val="27"/>
        </w:numPr>
        <w:tabs>
          <w:tab w:val="left" w:pos="326"/>
        </w:tabs>
        <w:spacing w:line="234" w:lineRule="auto"/>
        <w:ind w:firstLine="2"/>
        <w:jc w:val="both"/>
        <w:rPr>
          <w:rFonts w:eastAsia="Times New Roman"/>
          <w:sz w:val="28"/>
          <w:szCs w:val="28"/>
        </w:rPr>
      </w:pPr>
      <w:r>
        <w:rPr>
          <w:rFonts w:eastAsia="Times New Roman"/>
          <w:sz w:val="28"/>
          <w:szCs w:val="28"/>
        </w:rPr>
        <w:t>пусковая аппаратура машин и механизмов должна быть отключена и приняты меры, исключающие самопроизвольное и ошибочное включение;</w:t>
      </w:r>
    </w:p>
    <w:p w:rsidR="008411DA" w:rsidRDefault="008411DA">
      <w:pPr>
        <w:spacing w:line="15" w:lineRule="exact"/>
        <w:rPr>
          <w:rFonts w:eastAsia="Times New Roman"/>
          <w:sz w:val="28"/>
          <w:szCs w:val="28"/>
        </w:rPr>
      </w:pPr>
    </w:p>
    <w:p w:rsidR="008411DA" w:rsidRDefault="00087694">
      <w:pPr>
        <w:numPr>
          <w:ilvl w:val="0"/>
          <w:numId w:val="27"/>
        </w:numPr>
        <w:tabs>
          <w:tab w:val="left" w:pos="235"/>
        </w:tabs>
        <w:spacing w:line="234" w:lineRule="auto"/>
        <w:ind w:firstLine="2"/>
        <w:jc w:val="both"/>
        <w:rPr>
          <w:rFonts w:eastAsia="Times New Roman"/>
          <w:sz w:val="28"/>
          <w:szCs w:val="28"/>
        </w:rPr>
      </w:pPr>
      <w:r>
        <w:rPr>
          <w:rFonts w:eastAsia="Times New Roman"/>
          <w:sz w:val="28"/>
          <w:szCs w:val="28"/>
        </w:rPr>
        <w:t>места разлива легковоспламеняющихся и горючих жидкостей должны быть тщательно зачищены и засыпаны сухим песком или грунтом;</w:t>
      </w:r>
    </w:p>
    <w:p w:rsidR="008411DA" w:rsidRDefault="008411DA">
      <w:pPr>
        <w:spacing w:line="15" w:lineRule="exact"/>
        <w:rPr>
          <w:rFonts w:eastAsia="Times New Roman"/>
          <w:sz w:val="28"/>
          <w:szCs w:val="28"/>
        </w:rPr>
      </w:pPr>
    </w:p>
    <w:p w:rsidR="008411DA" w:rsidRDefault="00087694">
      <w:pPr>
        <w:numPr>
          <w:ilvl w:val="0"/>
          <w:numId w:val="27"/>
        </w:numPr>
        <w:tabs>
          <w:tab w:val="left" w:pos="302"/>
        </w:tabs>
        <w:spacing w:line="237" w:lineRule="auto"/>
        <w:ind w:firstLine="2"/>
        <w:jc w:val="both"/>
        <w:rPr>
          <w:rFonts w:eastAsia="Times New Roman"/>
          <w:sz w:val="28"/>
          <w:szCs w:val="28"/>
        </w:rPr>
      </w:pPr>
      <w:r>
        <w:rPr>
          <w:rFonts w:eastAsia="Times New Roman"/>
          <w:sz w:val="28"/>
          <w:szCs w:val="28"/>
        </w:rPr>
        <w:t>сточные канавы, канализационные лотки и т. п. устройства, в которых возможно скопление горючих газов и паров, должны быть перекрыты, очищены от остатков нефтепродуктов и промыты водой;</w:t>
      </w:r>
    </w:p>
    <w:p w:rsidR="008411DA" w:rsidRDefault="008411DA">
      <w:pPr>
        <w:spacing w:line="13" w:lineRule="exact"/>
        <w:rPr>
          <w:rFonts w:eastAsia="Times New Roman"/>
          <w:sz w:val="28"/>
          <w:szCs w:val="28"/>
        </w:rPr>
      </w:pPr>
    </w:p>
    <w:p w:rsidR="008411DA" w:rsidRDefault="00087694">
      <w:pPr>
        <w:numPr>
          <w:ilvl w:val="0"/>
          <w:numId w:val="27"/>
        </w:numPr>
        <w:tabs>
          <w:tab w:val="left" w:pos="274"/>
        </w:tabs>
        <w:spacing w:line="238" w:lineRule="auto"/>
        <w:ind w:firstLine="2"/>
        <w:rPr>
          <w:rFonts w:eastAsia="Times New Roman"/>
          <w:sz w:val="28"/>
          <w:szCs w:val="28"/>
        </w:rPr>
      </w:pPr>
      <w:r>
        <w:rPr>
          <w:rFonts w:eastAsia="Times New Roman"/>
          <w:sz w:val="28"/>
          <w:szCs w:val="28"/>
        </w:rPr>
        <w:t xml:space="preserve">после окончания подготовительных работ необходимо произвести анализ </w:t>
      </w:r>
      <w:r>
        <w:rPr>
          <w:rFonts w:eastAsia="Times New Roman"/>
          <w:sz w:val="28"/>
          <w:szCs w:val="28"/>
        </w:rPr>
        <w:t xml:space="preserve">воздушной среды на содержание горючих газов и паров. О результатах анализа воздушной среды и окончании подготовительных работ ответственным лицом должны быть сделаны соответствующие записи в наряде-допуске; Ответственным за </w:t>
      </w:r>
      <w:r>
        <w:rPr>
          <w:rFonts w:eastAsia="Times New Roman"/>
          <w:b/>
          <w:bCs/>
          <w:sz w:val="28"/>
          <w:szCs w:val="28"/>
        </w:rPr>
        <w:t>проведение</w:t>
      </w:r>
      <w:r>
        <w:rPr>
          <w:rFonts w:eastAsia="Times New Roman"/>
          <w:sz w:val="28"/>
          <w:szCs w:val="28"/>
        </w:rPr>
        <w:t xml:space="preserve"> огневых работ назнача</w:t>
      </w:r>
      <w:r>
        <w:rPr>
          <w:rFonts w:eastAsia="Times New Roman"/>
          <w:sz w:val="28"/>
          <w:szCs w:val="28"/>
        </w:rPr>
        <w:t>ется из числа</w:t>
      </w:r>
    </w:p>
    <w:p w:rsidR="008411DA" w:rsidRDefault="008411DA">
      <w:pPr>
        <w:spacing w:line="16" w:lineRule="exact"/>
        <w:rPr>
          <w:rFonts w:eastAsia="Times New Roman"/>
          <w:sz w:val="28"/>
          <w:szCs w:val="28"/>
        </w:rPr>
      </w:pPr>
    </w:p>
    <w:p w:rsidR="008411DA" w:rsidRDefault="00087694">
      <w:pPr>
        <w:spacing w:line="238" w:lineRule="auto"/>
        <w:jc w:val="both"/>
        <w:rPr>
          <w:rFonts w:eastAsia="Times New Roman"/>
          <w:sz w:val="28"/>
          <w:szCs w:val="28"/>
        </w:rPr>
      </w:pPr>
      <w:r>
        <w:rPr>
          <w:rFonts w:eastAsia="Times New Roman"/>
          <w:sz w:val="28"/>
          <w:szCs w:val="28"/>
        </w:rPr>
        <w:t>инженерно-технических работников объекта, службы, цеха, участка, не занятых в данное время ведением технологического процесса и знающих правила безопасного ведения огневых работ в условиях взрывоопасного, взрывопожароопасного и пожароопасног</w:t>
      </w:r>
      <w:r>
        <w:rPr>
          <w:rFonts w:eastAsia="Times New Roman"/>
          <w:sz w:val="28"/>
          <w:szCs w:val="28"/>
        </w:rPr>
        <w:t>о производства. Лица, которые могут быть назначены ответственными за подготовку и проведение огневых работ, определяются приказом по предприятию (цеху).</w:t>
      </w:r>
    </w:p>
    <w:p w:rsidR="008411DA" w:rsidRDefault="008411DA">
      <w:pPr>
        <w:spacing w:line="16" w:lineRule="exact"/>
        <w:rPr>
          <w:rFonts w:eastAsia="Times New Roman"/>
          <w:sz w:val="28"/>
          <w:szCs w:val="28"/>
        </w:rPr>
      </w:pPr>
    </w:p>
    <w:p w:rsidR="008411DA" w:rsidRDefault="00087694">
      <w:pPr>
        <w:jc w:val="both"/>
        <w:rPr>
          <w:rFonts w:eastAsia="Times New Roman"/>
          <w:sz w:val="28"/>
          <w:szCs w:val="28"/>
        </w:rPr>
      </w:pPr>
      <w:r>
        <w:rPr>
          <w:rFonts w:eastAsia="Times New Roman"/>
          <w:sz w:val="28"/>
          <w:szCs w:val="28"/>
        </w:rPr>
        <w:t>Ответственный за проведение огневых работ проводит инструктаж и осуществляет допуск исполнителей к про</w:t>
      </w:r>
      <w:r>
        <w:rPr>
          <w:rFonts w:eastAsia="Times New Roman"/>
          <w:sz w:val="28"/>
          <w:szCs w:val="28"/>
        </w:rPr>
        <w:t>изводству работ после приемки объекта от ответственного за проведение подготовительных работ при удовлетворительном состоянии воздушной среды. Места проведения огневых работ должны быть обеспечены первичными средствами пожаротушения (огнетушитель, ящик с п</w:t>
      </w:r>
      <w:r>
        <w:rPr>
          <w:rFonts w:eastAsia="Times New Roman"/>
          <w:sz w:val="28"/>
          <w:szCs w:val="28"/>
        </w:rPr>
        <w:t>еском и лопатой, ведро с водой).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8411DA" w:rsidRDefault="008411DA">
      <w:pPr>
        <w:spacing w:line="200" w:lineRule="exact"/>
        <w:rPr>
          <w:rFonts w:eastAsia="Times New Roman"/>
          <w:sz w:val="28"/>
          <w:szCs w:val="28"/>
        </w:rPr>
      </w:pPr>
    </w:p>
    <w:p w:rsidR="008411DA" w:rsidRDefault="008411DA">
      <w:pPr>
        <w:spacing w:line="256" w:lineRule="exact"/>
        <w:rPr>
          <w:rFonts w:eastAsia="Times New Roman"/>
          <w:sz w:val="28"/>
          <w:szCs w:val="28"/>
        </w:rPr>
      </w:pPr>
    </w:p>
    <w:p w:rsidR="008411DA" w:rsidRDefault="00087694">
      <w:pPr>
        <w:numPr>
          <w:ilvl w:val="0"/>
          <w:numId w:val="27"/>
        </w:numPr>
        <w:tabs>
          <w:tab w:val="left" w:pos="240"/>
        </w:tabs>
        <w:spacing w:line="239" w:lineRule="auto"/>
        <w:ind w:left="240" w:hanging="238"/>
        <w:jc w:val="both"/>
        <w:rPr>
          <w:rFonts w:eastAsia="Times New Roman"/>
          <w:sz w:val="28"/>
          <w:szCs w:val="28"/>
        </w:rPr>
      </w:pPr>
      <w:r>
        <w:rPr>
          <w:rFonts w:eastAsia="Times New Roman"/>
          <w:sz w:val="28"/>
          <w:szCs w:val="28"/>
        </w:rPr>
        <w:t>освобождения от взрывопожароопасных и токсичных веществ;</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numPr>
          <w:ilvl w:val="0"/>
          <w:numId w:val="28"/>
        </w:numPr>
        <w:tabs>
          <w:tab w:val="left" w:pos="516"/>
        </w:tabs>
        <w:spacing w:line="234" w:lineRule="auto"/>
        <w:ind w:firstLine="2"/>
        <w:jc w:val="both"/>
        <w:rPr>
          <w:rFonts w:eastAsia="Times New Roman"/>
          <w:sz w:val="28"/>
          <w:szCs w:val="28"/>
        </w:rPr>
      </w:pPr>
      <w:bookmarkStart w:id="21" w:name="page23"/>
      <w:bookmarkEnd w:id="21"/>
      <w:r>
        <w:rPr>
          <w:rFonts w:eastAsia="Times New Roman"/>
          <w:sz w:val="28"/>
          <w:szCs w:val="28"/>
        </w:rPr>
        <w:lastRenderedPageBreak/>
        <w:t>отключение от действующих коммуникаций (за исключением коммуникаций, используемых для подготовки к проведению огневых работ);</w:t>
      </w:r>
    </w:p>
    <w:p w:rsidR="008411DA" w:rsidRDefault="008411DA">
      <w:pPr>
        <w:spacing w:line="150" w:lineRule="exact"/>
        <w:rPr>
          <w:rFonts w:eastAsia="Times New Roman"/>
          <w:sz w:val="28"/>
          <w:szCs w:val="28"/>
        </w:rPr>
      </w:pPr>
    </w:p>
    <w:p w:rsidR="008411DA" w:rsidRDefault="00087694">
      <w:pPr>
        <w:numPr>
          <w:ilvl w:val="0"/>
          <w:numId w:val="28"/>
        </w:numPr>
        <w:tabs>
          <w:tab w:val="left" w:pos="240"/>
        </w:tabs>
        <w:ind w:left="240" w:hanging="238"/>
        <w:jc w:val="both"/>
        <w:rPr>
          <w:rFonts w:eastAsia="Times New Roman"/>
          <w:sz w:val="28"/>
          <w:szCs w:val="28"/>
        </w:rPr>
      </w:pPr>
      <w:r>
        <w:rPr>
          <w:rFonts w:eastAsia="Times New Roman"/>
          <w:sz w:val="28"/>
          <w:szCs w:val="28"/>
        </w:rPr>
        <w:t>предварительной очистки, промывки, пропарки, вентиляции;</w:t>
      </w:r>
    </w:p>
    <w:p w:rsidR="008411DA" w:rsidRDefault="008411DA">
      <w:pPr>
        <w:spacing w:line="167" w:lineRule="exact"/>
        <w:rPr>
          <w:sz w:val="20"/>
          <w:szCs w:val="20"/>
        </w:rPr>
      </w:pPr>
    </w:p>
    <w:p w:rsidR="008411DA" w:rsidRDefault="00087694">
      <w:pPr>
        <w:spacing w:line="239" w:lineRule="auto"/>
        <w:ind w:firstLine="720"/>
        <w:jc w:val="both"/>
        <w:rPr>
          <w:sz w:val="20"/>
          <w:szCs w:val="20"/>
        </w:rPr>
      </w:pPr>
      <w:r>
        <w:rPr>
          <w:rFonts w:eastAsia="Times New Roman"/>
          <w:sz w:val="28"/>
          <w:szCs w:val="28"/>
        </w:rPr>
        <w:t>При пропарке внутри технологического оборудовани</w:t>
      </w:r>
      <w:r>
        <w:rPr>
          <w:rFonts w:eastAsia="Times New Roman"/>
          <w:sz w:val="28"/>
          <w:szCs w:val="28"/>
        </w:rPr>
        <w:t xml:space="preserve">я температура подаваемого водяного пара не должна превышать значения, равного 80 % от температуры самовоспламенения горючего пара (газа). Промывать технологическое оборудование следует при концентрации в нем паров (газов) вне пределов их воспламенения или </w:t>
      </w:r>
      <w:r>
        <w:rPr>
          <w:rFonts w:eastAsia="Times New Roman"/>
          <w:sz w:val="28"/>
          <w:szCs w:val="28"/>
        </w:rPr>
        <w:t>в безопасном электростатическом режиме. До начала огневых работ все другие виды работ (строительные, монтажные и т. д.) на этом месте должны быть прекращены, а люди, не занятые непосредственно огневыми работами, удалены на безопасное расстояние. В помещени</w:t>
      </w:r>
      <w:r>
        <w:rPr>
          <w:rFonts w:eastAsia="Times New Roman"/>
          <w:sz w:val="28"/>
          <w:szCs w:val="28"/>
        </w:rPr>
        <w:t>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помещениях, продолжительности, объема и сте</w:t>
      </w:r>
      <w:r>
        <w:rPr>
          <w:rFonts w:eastAsia="Times New Roman"/>
          <w:sz w:val="28"/>
          <w:szCs w:val="28"/>
        </w:rPr>
        <w:t>пени опасности огневых работ должны быть по возможности открыты. Помещения, в которых возможно скопление паров ЛВЖ, ГЖ и ГГ, перед проведением огневых работ должно быть провентилируемы. Перед началом и во время проведения огневых работ должен осуществлятьс</w:t>
      </w:r>
      <w:r>
        <w:rPr>
          <w:rFonts w:eastAsia="Times New Roman"/>
          <w:sz w:val="28"/>
          <w:szCs w:val="28"/>
        </w:rPr>
        <w:t>я контроль за состоянием парогазовоздушной среды в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8411DA" w:rsidRDefault="008411DA">
      <w:pPr>
        <w:spacing w:line="26" w:lineRule="exact"/>
        <w:rPr>
          <w:sz w:val="20"/>
          <w:szCs w:val="20"/>
        </w:rPr>
      </w:pPr>
    </w:p>
    <w:p w:rsidR="008411DA" w:rsidRDefault="00087694">
      <w:pPr>
        <w:spacing w:line="238" w:lineRule="auto"/>
        <w:jc w:val="both"/>
        <w:rPr>
          <w:sz w:val="20"/>
          <w:szCs w:val="20"/>
        </w:rPr>
      </w:pPr>
      <w:r>
        <w:rPr>
          <w:rFonts w:eastAsia="Times New Roman"/>
          <w:sz w:val="28"/>
          <w:szCs w:val="28"/>
        </w:rPr>
        <w:t xml:space="preserve">При перерывах в работе, а также в конце рабочей </w:t>
      </w:r>
      <w:r>
        <w:rPr>
          <w:rFonts w:eastAsia="Times New Roman"/>
          <w:sz w:val="28"/>
          <w:szCs w:val="28"/>
        </w:rPr>
        <w:t>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 По окончании работ вся аппаратура и оборудов</w:t>
      </w:r>
      <w:r>
        <w:rPr>
          <w:rFonts w:eastAsia="Times New Roman"/>
          <w:sz w:val="28"/>
          <w:szCs w:val="28"/>
        </w:rPr>
        <w:t>ание должны быть убраны в специально отведенные помещения (места).</w:t>
      </w:r>
    </w:p>
    <w:p w:rsidR="008411DA" w:rsidRDefault="008411DA">
      <w:pPr>
        <w:spacing w:line="150" w:lineRule="exact"/>
        <w:rPr>
          <w:sz w:val="20"/>
          <w:szCs w:val="20"/>
        </w:rPr>
      </w:pPr>
    </w:p>
    <w:p w:rsidR="008411DA" w:rsidRDefault="00087694">
      <w:pPr>
        <w:rPr>
          <w:sz w:val="20"/>
          <w:szCs w:val="20"/>
        </w:rPr>
      </w:pPr>
      <w:r>
        <w:rPr>
          <w:rFonts w:eastAsia="Times New Roman"/>
          <w:sz w:val="28"/>
          <w:szCs w:val="28"/>
        </w:rPr>
        <w:t>При проведении огневых работ запрещается:</w:t>
      </w:r>
    </w:p>
    <w:p w:rsidR="008411DA" w:rsidRDefault="008411DA">
      <w:pPr>
        <w:spacing w:line="151" w:lineRule="exact"/>
        <w:rPr>
          <w:sz w:val="20"/>
          <w:szCs w:val="20"/>
        </w:rPr>
      </w:pPr>
    </w:p>
    <w:p w:rsidR="008411DA" w:rsidRDefault="00087694">
      <w:pPr>
        <w:numPr>
          <w:ilvl w:val="0"/>
          <w:numId w:val="29"/>
        </w:numPr>
        <w:tabs>
          <w:tab w:val="left" w:pos="240"/>
        </w:tabs>
        <w:ind w:left="240" w:hanging="238"/>
        <w:jc w:val="both"/>
        <w:rPr>
          <w:rFonts w:eastAsia="Times New Roman"/>
          <w:sz w:val="28"/>
          <w:szCs w:val="28"/>
        </w:rPr>
      </w:pPr>
      <w:r>
        <w:rPr>
          <w:rFonts w:eastAsia="Times New Roman"/>
          <w:sz w:val="28"/>
          <w:szCs w:val="28"/>
        </w:rPr>
        <w:t>приступать к работе при неисправной аппаратуре;</w:t>
      </w:r>
    </w:p>
    <w:p w:rsidR="008411DA" w:rsidRDefault="008411DA">
      <w:pPr>
        <w:spacing w:line="166" w:lineRule="exact"/>
        <w:rPr>
          <w:rFonts w:eastAsia="Times New Roman"/>
          <w:sz w:val="28"/>
          <w:szCs w:val="28"/>
        </w:rPr>
      </w:pPr>
    </w:p>
    <w:p w:rsidR="008411DA" w:rsidRDefault="00087694">
      <w:pPr>
        <w:numPr>
          <w:ilvl w:val="0"/>
          <w:numId w:val="29"/>
        </w:numPr>
        <w:tabs>
          <w:tab w:val="left" w:pos="312"/>
        </w:tabs>
        <w:spacing w:line="233" w:lineRule="auto"/>
        <w:ind w:firstLine="2"/>
        <w:jc w:val="both"/>
        <w:rPr>
          <w:rFonts w:eastAsia="Times New Roman"/>
          <w:sz w:val="28"/>
          <w:szCs w:val="28"/>
        </w:rPr>
      </w:pPr>
      <w:r>
        <w:rPr>
          <w:rFonts w:eastAsia="Times New Roman"/>
          <w:sz w:val="28"/>
          <w:szCs w:val="28"/>
        </w:rPr>
        <w:t>производить огневые работы на свежеокрашенных горючими красками конструкциях и изделиях;</w:t>
      </w:r>
    </w:p>
    <w:p w:rsidR="008411DA" w:rsidRDefault="008411DA">
      <w:pPr>
        <w:spacing w:line="166" w:lineRule="exact"/>
        <w:rPr>
          <w:rFonts w:eastAsia="Times New Roman"/>
          <w:sz w:val="28"/>
          <w:szCs w:val="28"/>
        </w:rPr>
      </w:pPr>
    </w:p>
    <w:p w:rsidR="008411DA" w:rsidRDefault="00087694">
      <w:pPr>
        <w:numPr>
          <w:ilvl w:val="0"/>
          <w:numId w:val="29"/>
        </w:numPr>
        <w:tabs>
          <w:tab w:val="left" w:pos="336"/>
        </w:tabs>
        <w:spacing w:line="234" w:lineRule="auto"/>
        <w:ind w:firstLine="2"/>
        <w:jc w:val="both"/>
        <w:rPr>
          <w:rFonts w:eastAsia="Times New Roman"/>
          <w:sz w:val="28"/>
          <w:szCs w:val="28"/>
        </w:rPr>
      </w:pPr>
      <w:r>
        <w:rPr>
          <w:rFonts w:eastAsia="Times New Roman"/>
          <w:sz w:val="28"/>
          <w:szCs w:val="28"/>
        </w:rPr>
        <w:t>исполь</w:t>
      </w:r>
      <w:r>
        <w:rPr>
          <w:rFonts w:eastAsia="Times New Roman"/>
          <w:sz w:val="28"/>
          <w:szCs w:val="28"/>
        </w:rPr>
        <w:t>зовать одежду и рукавицы со следами масел, жиров, бензина, керосина и других горючих жидкостей;</w:t>
      </w:r>
    </w:p>
    <w:p w:rsidR="008411DA" w:rsidRDefault="008411DA">
      <w:pPr>
        <w:spacing w:line="167" w:lineRule="exact"/>
        <w:rPr>
          <w:rFonts w:eastAsia="Times New Roman"/>
          <w:sz w:val="28"/>
          <w:szCs w:val="28"/>
        </w:rPr>
      </w:pPr>
    </w:p>
    <w:p w:rsidR="008411DA" w:rsidRDefault="00087694">
      <w:pPr>
        <w:numPr>
          <w:ilvl w:val="0"/>
          <w:numId w:val="29"/>
        </w:numPr>
        <w:tabs>
          <w:tab w:val="left" w:pos="372"/>
        </w:tabs>
        <w:spacing w:line="233" w:lineRule="auto"/>
        <w:ind w:firstLine="2"/>
        <w:jc w:val="both"/>
        <w:rPr>
          <w:rFonts w:eastAsia="Times New Roman"/>
          <w:sz w:val="28"/>
          <w:szCs w:val="28"/>
        </w:rPr>
      </w:pPr>
      <w:r>
        <w:rPr>
          <w:rFonts w:eastAsia="Times New Roman"/>
          <w:sz w:val="28"/>
          <w:szCs w:val="28"/>
        </w:rPr>
        <w:t>хранить в сварочных кабинах одежду, лвж, гж и другие горючие материалы;</w:t>
      </w:r>
    </w:p>
    <w:p w:rsidR="008411DA" w:rsidRDefault="008411DA">
      <w:pPr>
        <w:spacing w:line="169" w:lineRule="exact"/>
        <w:rPr>
          <w:rFonts w:eastAsia="Times New Roman"/>
          <w:sz w:val="28"/>
          <w:szCs w:val="28"/>
        </w:rPr>
      </w:pPr>
    </w:p>
    <w:p w:rsidR="008411DA" w:rsidRDefault="00087694">
      <w:pPr>
        <w:numPr>
          <w:ilvl w:val="0"/>
          <w:numId w:val="29"/>
        </w:numPr>
        <w:tabs>
          <w:tab w:val="left" w:pos="307"/>
        </w:tabs>
        <w:spacing w:line="235" w:lineRule="auto"/>
        <w:ind w:firstLine="2"/>
        <w:jc w:val="both"/>
        <w:rPr>
          <w:rFonts w:eastAsia="Times New Roman"/>
          <w:sz w:val="28"/>
          <w:szCs w:val="28"/>
        </w:rPr>
      </w:pPr>
      <w:r>
        <w:rPr>
          <w:rFonts w:eastAsia="Times New Roman"/>
          <w:sz w:val="28"/>
          <w:szCs w:val="28"/>
        </w:rPr>
        <w:t>допускать к самостоятельной работе учеников, а также работников, не имеющих квалификац</w:t>
      </w:r>
      <w:r>
        <w:rPr>
          <w:rFonts w:eastAsia="Times New Roman"/>
          <w:sz w:val="28"/>
          <w:szCs w:val="28"/>
        </w:rPr>
        <w:t>ионного удостоверения и талона по технике пожарной безопасности;</w:t>
      </w:r>
    </w:p>
    <w:p w:rsidR="008411DA" w:rsidRDefault="008411DA">
      <w:pPr>
        <w:spacing w:line="170" w:lineRule="exact"/>
        <w:rPr>
          <w:rFonts w:eastAsia="Times New Roman"/>
          <w:sz w:val="28"/>
          <w:szCs w:val="28"/>
        </w:rPr>
      </w:pPr>
    </w:p>
    <w:p w:rsidR="008411DA" w:rsidRDefault="00087694">
      <w:pPr>
        <w:numPr>
          <w:ilvl w:val="0"/>
          <w:numId w:val="29"/>
        </w:numPr>
        <w:tabs>
          <w:tab w:val="left" w:pos="360"/>
        </w:tabs>
        <w:spacing w:line="233" w:lineRule="auto"/>
        <w:ind w:firstLine="2"/>
        <w:jc w:val="both"/>
        <w:rPr>
          <w:rFonts w:eastAsia="Times New Roman"/>
          <w:sz w:val="28"/>
          <w:szCs w:val="28"/>
        </w:rPr>
      </w:pPr>
      <w:r>
        <w:rPr>
          <w:rFonts w:eastAsia="Times New Roman"/>
          <w:sz w:val="28"/>
          <w:szCs w:val="28"/>
        </w:rPr>
        <w:t>допускать соприкосновение электрических проводов с баллонами со сжатыми, сжиженными и растворенными газами;</w:t>
      </w:r>
    </w:p>
    <w:p w:rsidR="008411DA" w:rsidRDefault="008411DA">
      <w:pPr>
        <w:sectPr w:rsidR="008411DA">
          <w:pgSz w:w="11900" w:h="16838"/>
          <w:pgMar w:top="1138" w:right="840" w:bottom="888" w:left="1700" w:header="0" w:footer="0" w:gutter="0"/>
          <w:cols w:space="720" w:equalWidth="0">
            <w:col w:w="9360"/>
          </w:cols>
        </w:sectPr>
      </w:pPr>
    </w:p>
    <w:p w:rsidR="008411DA" w:rsidRDefault="00087694">
      <w:pPr>
        <w:numPr>
          <w:ilvl w:val="0"/>
          <w:numId w:val="30"/>
        </w:numPr>
        <w:tabs>
          <w:tab w:val="left" w:pos="401"/>
        </w:tabs>
        <w:spacing w:line="236" w:lineRule="auto"/>
        <w:ind w:firstLine="2"/>
        <w:jc w:val="both"/>
        <w:rPr>
          <w:rFonts w:eastAsia="Times New Roman"/>
          <w:sz w:val="28"/>
          <w:szCs w:val="28"/>
        </w:rPr>
      </w:pPr>
      <w:bookmarkStart w:id="22" w:name="page24"/>
      <w:bookmarkEnd w:id="22"/>
      <w:r>
        <w:rPr>
          <w:rFonts w:eastAsia="Times New Roman"/>
          <w:sz w:val="28"/>
          <w:szCs w:val="28"/>
        </w:rPr>
        <w:lastRenderedPageBreak/>
        <w:t>производить работы на аппаратах и коммуникациях, заполненных</w:t>
      </w:r>
      <w:r>
        <w:rPr>
          <w:rFonts w:eastAsia="Times New Roman"/>
          <w:sz w:val="28"/>
          <w:szCs w:val="28"/>
        </w:rPr>
        <w:t xml:space="preserve"> горючими и токсичными веществами, а также находящимися под электрическим напряжением;</w:t>
      </w:r>
    </w:p>
    <w:p w:rsidR="008411DA" w:rsidRDefault="008411DA">
      <w:pPr>
        <w:spacing w:line="166" w:lineRule="exact"/>
        <w:rPr>
          <w:rFonts w:eastAsia="Times New Roman"/>
          <w:sz w:val="28"/>
          <w:szCs w:val="28"/>
        </w:rPr>
      </w:pPr>
    </w:p>
    <w:p w:rsidR="008411DA" w:rsidRDefault="00087694">
      <w:pPr>
        <w:numPr>
          <w:ilvl w:val="0"/>
          <w:numId w:val="30"/>
        </w:numPr>
        <w:tabs>
          <w:tab w:val="left" w:pos="269"/>
        </w:tabs>
        <w:spacing w:line="234" w:lineRule="auto"/>
        <w:ind w:right="20" w:firstLine="2"/>
        <w:jc w:val="both"/>
        <w:rPr>
          <w:rFonts w:eastAsia="Times New Roman"/>
          <w:sz w:val="28"/>
          <w:szCs w:val="28"/>
        </w:rPr>
      </w:pPr>
      <w:r>
        <w:rPr>
          <w:rFonts w:eastAsia="Times New Roman"/>
          <w:sz w:val="28"/>
          <w:szCs w:val="28"/>
        </w:rPr>
        <w:t>проведение огневых работ одновременно с устройством гидроизоляции и пароизоляции на кровле;</w:t>
      </w:r>
    </w:p>
    <w:p w:rsidR="008411DA" w:rsidRDefault="008411DA">
      <w:pPr>
        <w:spacing w:line="166" w:lineRule="exact"/>
        <w:rPr>
          <w:rFonts w:eastAsia="Times New Roman"/>
          <w:sz w:val="28"/>
          <w:szCs w:val="28"/>
        </w:rPr>
      </w:pPr>
    </w:p>
    <w:p w:rsidR="008411DA" w:rsidRDefault="00087694">
      <w:pPr>
        <w:numPr>
          <w:ilvl w:val="0"/>
          <w:numId w:val="30"/>
        </w:numPr>
        <w:tabs>
          <w:tab w:val="left" w:pos="408"/>
        </w:tabs>
        <w:spacing w:line="236" w:lineRule="auto"/>
        <w:ind w:firstLine="2"/>
        <w:jc w:val="both"/>
        <w:rPr>
          <w:rFonts w:eastAsia="Times New Roman"/>
          <w:sz w:val="28"/>
          <w:szCs w:val="28"/>
        </w:rPr>
      </w:pPr>
      <w:r>
        <w:rPr>
          <w:rFonts w:eastAsia="Times New Roman"/>
          <w:sz w:val="28"/>
          <w:szCs w:val="28"/>
        </w:rPr>
        <w:t>монтажом панелей с горючими и трудногорючими утеплителями, наклейкой покрыт</w:t>
      </w:r>
      <w:r>
        <w:rPr>
          <w:rFonts w:eastAsia="Times New Roman"/>
          <w:sz w:val="28"/>
          <w:szCs w:val="28"/>
        </w:rPr>
        <w:t>ий полов и отделкой помещений с применением горючих лаков, клеев, мастик и других горючих материалов;</w:t>
      </w:r>
    </w:p>
    <w:p w:rsidR="008411DA" w:rsidRDefault="008411DA">
      <w:pPr>
        <w:spacing w:line="200" w:lineRule="exact"/>
        <w:rPr>
          <w:sz w:val="20"/>
          <w:szCs w:val="20"/>
        </w:rPr>
      </w:pPr>
    </w:p>
    <w:p w:rsidR="008411DA" w:rsidRDefault="008411DA">
      <w:pPr>
        <w:spacing w:line="260" w:lineRule="exact"/>
        <w:rPr>
          <w:sz w:val="20"/>
          <w:szCs w:val="20"/>
        </w:rPr>
      </w:pPr>
    </w:p>
    <w:p w:rsidR="008411DA" w:rsidRDefault="00087694">
      <w:pPr>
        <w:rPr>
          <w:sz w:val="20"/>
          <w:szCs w:val="20"/>
        </w:rPr>
      </w:pPr>
      <w:r>
        <w:rPr>
          <w:rFonts w:eastAsia="Times New Roman"/>
          <w:b/>
          <w:bCs/>
          <w:sz w:val="28"/>
          <w:szCs w:val="28"/>
        </w:rPr>
        <w:t>Газосварочные работы</w:t>
      </w:r>
    </w:p>
    <w:p w:rsidR="008411DA" w:rsidRDefault="00087694">
      <w:pPr>
        <w:spacing w:line="186"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-16510</wp:posOffset>
            </wp:positionH>
            <wp:positionV relativeFrom="paragraph">
              <wp:posOffset>64135</wp:posOffset>
            </wp:positionV>
            <wp:extent cx="5977890" cy="3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5977890" cy="3175"/>
                    </a:xfrm>
                    <a:prstGeom prst="rect">
                      <a:avLst/>
                    </a:prstGeom>
                    <a:noFill/>
                  </pic:spPr>
                </pic:pic>
              </a:graphicData>
            </a:graphic>
          </wp:anchor>
        </w:drawing>
      </w:r>
    </w:p>
    <w:p w:rsidR="008411DA" w:rsidRDefault="00087694">
      <w:pPr>
        <w:spacing w:line="236" w:lineRule="auto"/>
        <w:jc w:val="both"/>
        <w:rPr>
          <w:sz w:val="20"/>
          <w:szCs w:val="20"/>
        </w:rPr>
      </w:pPr>
      <w:r>
        <w:rPr>
          <w:rFonts w:eastAsia="Times New Roman"/>
          <w:sz w:val="28"/>
          <w:szCs w:val="28"/>
        </w:rPr>
        <w:t>Переносные ацетиленовые генераторы следует устанавливать на открытых площадках. Допускается временная их работа в хорошо проветри</w:t>
      </w:r>
      <w:r>
        <w:rPr>
          <w:rFonts w:eastAsia="Times New Roman"/>
          <w:sz w:val="28"/>
          <w:szCs w:val="28"/>
        </w:rPr>
        <w:t>ваемых помещениях.</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sz w:val="28"/>
          <w:szCs w:val="28"/>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sz w:val="28"/>
          <w:szCs w:val="28"/>
        </w:rPr>
        <w:t>В местах установки ацетиленового генератора должны быть вывешены анш</w:t>
      </w:r>
      <w:r>
        <w:rPr>
          <w:rFonts w:eastAsia="Times New Roman"/>
          <w:sz w:val="28"/>
          <w:szCs w:val="28"/>
        </w:rPr>
        <w:t>лаги (плакаты) "Вход посторонним воспрещен - огнеопасно", "Не курить", "Не проходить с огнем".</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w:t>
      </w:r>
      <w:r>
        <w:rPr>
          <w:rFonts w:eastAsia="Times New Roman"/>
          <w:sz w:val="28"/>
          <w:szCs w:val="28"/>
        </w:rPr>
        <w:t>ю для этих целей тару и слит в иловую яму или специальный бункер.</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sz w:val="28"/>
          <w:szCs w:val="28"/>
        </w:rPr>
        <w:t>Открытые иловые ямы должны быть ограждены перилами, закрытые иметь негорючие перекрытия, и оборудованы вытяжной вентиляцией и люками для удаления ила.</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sz w:val="28"/>
          <w:szCs w:val="28"/>
        </w:rPr>
        <w:t>Курение и применение открытого огня в</w:t>
      </w:r>
      <w:r>
        <w:rPr>
          <w:rFonts w:eastAsia="Times New Roman"/>
          <w:sz w:val="28"/>
          <w:szCs w:val="28"/>
        </w:rPr>
        <w:t xml:space="preserve"> радиусе менее 10 м от мест хранения ила не разрешается, о чем должны быть вывешены соответствующие запрещающие знаки.</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Закрепление газоподводящих шлангов на присоединительных ниппелях аппаратуры, горелок, резаков и редукторов должно быть надежно и выполне</w:t>
      </w:r>
      <w:r>
        <w:rPr>
          <w:rFonts w:eastAsia="Times New Roman"/>
          <w:sz w:val="28"/>
          <w:szCs w:val="28"/>
        </w:rPr>
        <w:t>но с помощью хомутов или не менее чем в двух местах по длине ниппеля мягкой отожженной (вязальной) проволокой. На ниппели водяных затворов шланги должны плотно надеваться, но не закрепляться.</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sz w:val="28"/>
          <w:szCs w:val="28"/>
        </w:rPr>
        <w:t>Хранение и транспортирование баллонов с газами должно осуществл</w:t>
      </w:r>
      <w:r>
        <w:rPr>
          <w:rFonts w:eastAsia="Times New Roman"/>
          <w:sz w:val="28"/>
          <w:szCs w:val="28"/>
        </w:rPr>
        <w:t>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6" w:lineRule="auto"/>
        <w:ind w:right="20"/>
        <w:jc w:val="both"/>
        <w:rPr>
          <w:sz w:val="20"/>
          <w:szCs w:val="20"/>
        </w:rPr>
      </w:pPr>
      <w:bookmarkStart w:id="23" w:name="page25"/>
      <w:bookmarkEnd w:id="23"/>
      <w:r>
        <w:rPr>
          <w:rFonts w:eastAsia="Times New Roman"/>
          <w:sz w:val="28"/>
          <w:szCs w:val="28"/>
        </w:rPr>
        <w:lastRenderedPageBreak/>
        <w:t>Баллоны с газом при их хранении, транспортировании и эксплуатации должны быть защищены от действия солнечных лучей и других источников тепла.</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sz w:val="28"/>
          <w:szCs w:val="28"/>
        </w:rPr>
        <w:t xml:space="preserve">Баллоны, устанавливаемые в помещениях, должны находиться от приборов отопления и печей на расстоянии не менее I </w:t>
      </w:r>
      <w:r>
        <w:rPr>
          <w:rFonts w:eastAsia="Times New Roman"/>
          <w:sz w:val="28"/>
          <w:szCs w:val="28"/>
        </w:rPr>
        <w:t>м, а от источников тепла с открытым огнем - не менее 5 м.</w:t>
      </w:r>
    </w:p>
    <w:p w:rsidR="008411DA" w:rsidRDefault="008411DA">
      <w:pPr>
        <w:spacing w:line="166" w:lineRule="exact"/>
        <w:rPr>
          <w:sz w:val="20"/>
          <w:szCs w:val="20"/>
        </w:rPr>
      </w:pPr>
    </w:p>
    <w:p w:rsidR="008411DA" w:rsidRDefault="00087694">
      <w:pPr>
        <w:spacing w:line="234" w:lineRule="auto"/>
        <w:jc w:val="both"/>
        <w:rPr>
          <w:sz w:val="20"/>
          <w:szCs w:val="20"/>
        </w:rPr>
      </w:pPr>
      <w:r>
        <w:rPr>
          <w:rFonts w:eastAsia="Times New Roman"/>
          <w:sz w:val="28"/>
          <w:szCs w:val="28"/>
        </w:rPr>
        <w:t>Хранение в одном помещении кислородных баллонов и баллонов с ГГ, а также карбида кальция, красок, масел и жиров не разрешается.</w:t>
      </w:r>
    </w:p>
    <w:p w:rsidR="008411DA" w:rsidRDefault="008411DA">
      <w:pPr>
        <w:spacing w:line="167" w:lineRule="exact"/>
        <w:rPr>
          <w:sz w:val="20"/>
          <w:szCs w:val="20"/>
        </w:rPr>
      </w:pPr>
    </w:p>
    <w:p w:rsidR="008411DA" w:rsidRDefault="00087694">
      <w:pPr>
        <w:spacing w:line="233" w:lineRule="auto"/>
        <w:jc w:val="both"/>
        <w:rPr>
          <w:sz w:val="20"/>
          <w:szCs w:val="20"/>
        </w:rPr>
      </w:pPr>
      <w:r>
        <w:rPr>
          <w:rFonts w:eastAsia="Times New Roman"/>
          <w:sz w:val="28"/>
          <w:szCs w:val="28"/>
        </w:rPr>
        <w:t>При обращении с порожними баллонами из-под кислорода или ГГ должны с</w:t>
      </w:r>
      <w:r>
        <w:rPr>
          <w:rFonts w:eastAsia="Times New Roman"/>
          <w:sz w:val="28"/>
          <w:szCs w:val="28"/>
        </w:rPr>
        <w:t>облюдаться такие же меры безопасности, как и с наполненными баллонами.</w:t>
      </w:r>
    </w:p>
    <w:p w:rsidR="008411DA" w:rsidRDefault="008411DA">
      <w:pPr>
        <w:spacing w:line="153" w:lineRule="exact"/>
        <w:rPr>
          <w:sz w:val="20"/>
          <w:szCs w:val="20"/>
        </w:rPr>
      </w:pPr>
    </w:p>
    <w:p w:rsidR="008411DA" w:rsidRDefault="00087694">
      <w:pPr>
        <w:rPr>
          <w:sz w:val="20"/>
          <w:szCs w:val="20"/>
        </w:rPr>
      </w:pPr>
      <w:r>
        <w:rPr>
          <w:rFonts w:eastAsia="Times New Roman"/>
          <w:sz w:val="28"/>
          <w:szCs w:val="28"/>
        </w:rPr>
        <w:t>При проведении газосварочных иди газорезательных работ запрещается:</w:t>
      </w:r>
    </w:p>
    <w:p w:rsidR="008411DA" w:rsidRDefault="008411DA">
      <w:pPr>
        <w:spacing w:line="167" w:lineRule="exact"/>
        <w:rPr>
          <w:sz w:val="20"/>
          <w:szCs w:val="20"/>
        </w:rPr>
      </w:pPr>
    </w:p>
    <w:p w:rsidR="008411DA" w:rsidRDefault="00087694">
      <w:pPr>
        <w:numPr>
          <w:ilvl w:val="0"/>
          <w:numId w:val="31"/>
        </w:numPr>
        <w:tabs>
          <w:tab w:val="left" w:pos="278"/>
        </w:tabs>
        <w:spacing w:line="235" w:lineRule="auto"/>
        <w:ind w:firstLine="2"/>
        <w:jc w:val="both"/>
        <w:rPr>
          <w:rFonts w:eastAsia="Times New Roman"/>
          <w:sz w:val="28"/>
          <w:szCs w:val="28"/>
        </w:rPr>
      </w:pPr>
      <w:r>
        <w:rPr>
          <w:rFonts w:eastAsia="Times New Roman"/>
          <w:sz w:val="28"/>
          <w:szCs w:val="28"/>
        </w:rPr>
        <w:t xml:space="preserve">отогревать замерзшие ацетиленовые генераторы, трубопроводы, вентили, редукторы и другие детали сварочных установок </w:t>
      </w:r>
      <w:r>
        <w:rPr>
          <w:rFonts w:eastAsia="Times New Roman"/>
          <w:sz w:val="28"/>
          <w:szCs w:val="28"/>
        </w:rPr>
        <w:t>открытым огнем или раскаленными предметами;</w:t>
      </w:r>
    </w:p>
    <w:p w:rsidR="008411DA" w:rsidRDefault="008411DA">
      <w:pPr>
        <w:spacing w:line="170" w:lineRule="exact"/>
        <w:rPr>
          <w:rFonts w:eastAsia="Times New Roman"/>
          <w:sz w:val="28"/>
          <w:szCs w:val="28"/>
        </w:rPr>
      </w:pPr>
    </w:p>
    <w:p w:rsidR="008411DA" w:rsidRDefault="00087694">
      <w:pPr>
        <w:numPr>
          <w:ilvl w:val="0"/>
          <w:numId w:val="31"/>
        </w:numPr>
        <w:tabs>
          <w:tab w:val="left" w:pos="264"/>
        </w:tabs>
        <w:spacing w:line="235" w:lineRule="auto"/>
        <w:ind w:firstLine="2"/>
        <w:jc w:val="both"/>
        <w:rPr>
          <w:rFonts w:eastAsia="Times New Roman"/>
          <w:sz w:val="28"/>
          <w:szCs w:val="28"/>
        </w:rPr>
      </w:pPr>
      <w:r>
        <w:rPr>
          <w:rFonts w:eastAsia="Times New Roman"/>
          <w:sz w:val="28"/>
          <w:szCs w:val="28"/>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8411DA" w:rsidRDefault="008411DA">
      <w:pPr>
        <w:spacing w:line="154" w:lineRule="exact"/>
        <w:rPr>
          <w:rFonts w:eastAsia="Times New Roman"/>
          <w:sz w:val="28"/>
          <w:szCs w:val="28"/>
        </w:rPr>
      </w:pPr>
    </w:p>
    <w:p w:rsidR="008411DA" w:rsidRDefault="00087694">
      <w:pPr>
        <w:numPr>
          <w:ilvl w:val="0"/>
          <w:numId w:val="31"/>
        </w:numPr>
        <w:tabs>
          <w:tab w:val="left" w:pos="240"/>
        </w:tabs>
        <w:ind w:left="240" w:hanging="238"/>
        <w:jc w:val="both"/>
        <w:rPr>
          <w:rFonts w:eastAsia="Times New Roman"/>
          <w:sz w:val="28"/>
          <w:szCs w:val="28"/>
        </w:rPr>
      </w:pPr>
      <w:r>
        <w:rPr>
          <w:rFonts w:eastAsia="Times New Roman"/>
          <w:sz w:val="28"/>
          <w:szCs w:val="28"/>
        </w:rPr>
        <w:t>работать от одного водяного затвора двум сварщикам;</w:t>
      </w:r>
    </w:p>
    <w:p w:rsidR="008411DA" w:rsidRDefault="008411DA">
      <w:pPr>
        <w:spacing w:line="164" w:lineRule="exact"/>
        <w:rPr>
          <w:rFonts w:eastAsia="Times New Roman"/>
          <w:sz w:val="28"/>
          <w:szCs w:val="28"/>
        </w:rPr>
      </w:pPr>
    </w:p>
    <w:p w:rsidR="008411DA" w:rsidRDefault="00087694">
      <w:pPr>
        <w:numPr>
          <w:ilvl w:val="0"/>
          <w:numId w:val="31"/>
        </w:numPr>
        <w:tabs>
          <w:tab w:val="left" w:pos="250"/>
        </w:tabs>
        <w:spacing w:line="236" w:lineRule="auto"/>
        <w:ind w:firstLine="2"/>
        <w:jc w:val="both"/>
        <w:rPr>
          <w:rFonts w:eastAsia="Times New Roman"/>
          <w:sz w:val="28"/>
          <w:szCs w:val="28"/>
        </w:rPr>
      </w:pPr>
      <w:r>
        <w:rPr>
          <w:rFonts w:eastAsia="Times New Roman"/>
          <w:sz w:val="28"/>
          <w:szCs w:val="28"/>
        </w:rPr>
        <w:t>за</w:t>
      </w:r>
      <w:r>
        <w:rPr>
          <w:rFonts w:eastAsia="Times New Roman"/>
          <w:sz w:val="28"/>
          <w:szCs w:val="28"/>
        </w:rPr>
        <w:t>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411DA" w:rsidRDefault="008411DA">
      <w:pPr>
        <w:spacing w:line="166" w:lineRule="exact"/>
        <w:rPr>
          <w:rFonts w:eastAsia="Times New Roman"/>
          <w:sz w:val="28"/>
          <w:szCs w:val="28"/>
        </w:rPr>
      </w:pPr>
    </w:p>
    <w:p w:rsidR="008411DA" w:rsidRDefault="00087694">
      <w:pPr>
        <w:numPr>
          <w:ilvl w:val="0"/>
          <w:numId w:val="31"/>
        </w:numPr>
        <w:tabs>
          <w:tab w:val="left" w:pos="300"/>
        </w:tabs>
        <w:spacing w:line="236" w:lineRule="auto"/>
        <w:ind w:firstLine="2"/>
        <w:jc w:val="both"/>
        <w:rPr>
          <w:rFonts w:eastAsia="Times New Roman"/>
          <w:sz w:val="28"/>
          <w:szCs w:val="28"/>
        </w:rPr>
      </w:pPr>
      <w:r>
        <w:rPr>
          <w:rFonts w:eastAsia="Times New Roman"/>
          <w:sz w:val="28"/>
          <w:szCs w:val="28"/>
        </w:rPr>
        <w:t>загружать карбид кальция в мокрые загрузочные корзины при наличии воды в газосборнике, а также</w:t>
      </w:r>
      <w:r>
        <w:rPr>
          <w:rFonts w:eastAsia="Times New Roman"/>
          <w:sz w:val="28"/>
          <w:szCs w:val="28"/>
        </w:rPr>
        <w:t xml:space="preserve"> загружать корзины карбидом более половины их объема при работе генераторов "вода на карбид";</w:t>
      </w:r>
    </w:p>
    <w:p w:rsidR="008411DA" w:rsidRDefault="008411DA">
      <w:pPr>
        <w:spacing w:line="166" w:lineRule="exact"/>
        <w:rPr>
          <w:rFonts w:eastAsia="Times New Roman"/>
          <w:sz w:val="28"/>
          <w:szCs w:val="28"/>
        </w:rPr>
      </w:pPr>
    </w:p>
    <w:p w:rsidR="008411DA" w:rsidRDefault="00087694">
      <w:pPr>
        <w:numPr>
          <w:ilvl w:val="0"/>
          <w:numId w:val="31"/>
        </w:numPr>
        <w:tabs>
          <w:tab w:val="left" w:pos="235"/>
        </w:tabs>
        <w:spacing w:line="233" w:lineRule="auto"/>
        <w:ind w:firstLine="2"/>
        <w:jc w:val="both"/>
        <w:rPr>
          <w:rFonts w:eastAsia="Times New Roman"/>
          <w:sz w:val="28"/>
          <w:szCs w:val="28"/>
        </w:rPr>
      </w:pPr>
      <w:r>
        <w:rPr>
          <w:rFonts w:eastAsia="Times New Roman"/>
          <w:sz w:val="28"/>
          <w:szCs w:val="28"/>
        </w:rPr>
        <w:t>проводить продувку шланга для ГГ кислородом и кислородного шланга ГГ, а также взаимозаменять шланги при работе;</w:t>
      </w:r>
    </w:p>
    <w:p w:rsidR="008411DA" w:rsidRDefault="008411DA">
      <w:pPr>
        <w:spacing w:line="169" w:lineRule="exact"/>
        <w:rPr>
          <w:rFonts w:eastAsia="Times New Roman"/>
          <w:sz w:val="28"/>
          <w:szCs w:val="28"/>
        </w:rPr>
      </w:pPr>
    </w:p>
    <w:p w:rsidR="008411DA" w:rsidRDefault="00087694">
      <w:pPr>
        <w:numPr>
          <w:ilvl w:val="0"/>
          <w:numId w:val="31"/>
        </w:numPr>
        <w:tabs>
          <w:tab w:val="left" w:pos="410"/>
        </w:tabs>
        <w:spacing w:line="233" w:lineRule="auto"/>
        <w:ind w:firstLine="2"/>
        <w:jc w:val="both"/>
        <w:rPr>
          <w:rFonts w:eastAsia="Times New Roman"/>
          <w:sz w:val="28"/>
          <w:szCs w:val="28"/>
        </w:rPr>
      </w:pPr>
      <w:r>
        <w:rPr>
          <w:rFonts w:eastAsia="Times New Roman"/>
          <w:sz w:val="28"/>
          <w:szCs w:val="28"/>
        </w:rPr>
        <w:t xml:space="preserve">пользоваться шлангами, длина которых превышает </w:t>
      </w:r>
      <w:r>
        <w:rPr>
          <w:rFonts w:eastAsia="Times New Roman"/>
          <w:sz w:val="28"/>
          <w:szCs w:val="28"/>
        </w:rPr>
        <w:t>30 м, а при производстве монтажных работ - 40 м;</w:t>
      </w:r>
    </w:p>
    <w:p w:rsidR="008411DA" w:rsidRDefault="008411DA">
      <w:pPr>
        <w:spacing w:line="153" w:lineRule="exact"/>
        <w:rPr>
          <w:rFonts w:eastAsia="Times New Roman"/>
          <w:sz w:val="28"/>
          <w:szCs w:val="28"/>
        </w:rPr>
      </w:pPr>
    </w:p>
    <w:p w:rsidR="008411DA" w:rsidRDefault="00087694">
      <w:pPr>
        <w:numPr>
          <w:ilvl w:val="0"/>
          <w:numId w:val="31"/>
        </w:numPr>
        <w:tabs>
          <w:tab w:val="left" w:pos="240"/>
        </w:tabs>
        <w:spacing w:line="239" w:lineRule="auto"/>
        <w:ind w:left="240" w:hanging="238"/>
        <w:jc w:val="both"/>
        <w:rPr>
          <w:rFonts w:eastAsia="Times New Roman"/>
          <w:sz w:val="28"/>
          <w:szCs w:val="28"/>
        </w:rPr>
      </w:pPr>
      <w:r>
        <w:rPr>
          <w:rFonts w:eastAsia="Times New Roman"/>
          <w:sz w:val="28"/>
          <w:szCs w:val="28"/>
        </w:rPr>
        <w:t>перекручивать, заламывать или зажимать газоподводящие шланги:</w:t>
      </w:r>
    </w:p>
    <w:p w:rsidR="008411DA" w:rsidRDefault="008411DA">
      <w:pPr>
        <w:spacing w:line="152" w:lineRule="exact"/>
        <w:rPr>
          <w:rFonts w:eastAsia="Times New Roman"/>
          <w:sz w:val="28"/>
          <w:szCs w:val="28"/>
        </w:rPr>
      </w:pPr>
    </w:p>
    <w:p w:rsidR="008411DA" w:rsidRDefault="00087694">
      <w:pPr>
        <w:numPr>
          <w:ilvl w:val="0"/>
          <w:numId w:val="31"/>
        </w:numPr>
        <w:tabs>
          <w:tab w:val="left" w:pos="240"/>
        </w:tabs>
        <w:spacing w:line="239" w:lineRule="auto"/>
        <w:ind w:left="240" w:hanging="238"/>
        <w:jc w:val="both"/>
        <w:rPr>
          <w:rFonts w:eastAsia="Times New Roman"/>
          <w:sz w:val="28"/>
          <w:szCs w:val="28"/>
        </w:rPr>
      </w:pPr>
      <w:r>
        <w:rPr>
          <w:rFonts w:eastAsia="Times New Roman"/>
          <w:sz w:val="28"/>
          <w:szCs w:val="28"/>
        </w:rPr>
        <w:t>переносить генератор при наличии в газосборнике ацетилена;</w:t>
      </w:r>
    </w:p>
    <w:p w:rsidR="008411DA" w:rsidRDefault="008411DA">
      <w:pPr>
        <w:spacing w:line="165" w:lineRule="exact"/>
        <w:rPr>
          <w:rFonts w:eastAsia="Times New Roman"/>
          <w:sz w:val="28"/>
          <w:szCs w:val="28"/>
        </w:rPr>
      </w:pPr>
    </w:p>
    <w:p w:rsidR="008411DA" w:rsidRDefault="00087694">
      <w:pPr>
        <w:numPr>
          <w:ilvl w:val="0"/>
          <w:numId w:val="31"/>
        </w:numPr>
        <w:tabs>
          <w:tab w:val="left" w:pos="317"/>
        </w:tabs>
        <w:spacing w:line="235" w:lineRule="auto"/>
        <w:ind w:firstLine="2"/>
        <w:jc w:val="both"/>
        <w:rPr>
          <w:rFonts w:eastAsia="Times New Roman"/>
          <w:sz w:val="28"/>
          <w:szCs w:val="28"/>
        </w:rPr>
      </w:pPr>
      <w:r>
        <w:rPr>
          <w:rFonts w:eastAsia="Times New Roman"/>
          <w:sz w:val="28"/>
          <w:szCs w:val="28"/>
        </w:rPr>
        <w:t>форсировать работу ацетиленовых генераторов путем преднамеренного увеличения давлен</w:t>
      </w:r>
      <w:r>
        <w:rPr>
          <w:rFonts w:eastAsia="Times New Roman"/>
          <w:sz w:val="28"/>
          <w:szCs w:val="28"/>
        </w:rPr>
        <w:t>ия газа в них или увеличения единовременной загрузки карбида кальция;</w:t>
      </w:r>
    </w:p>
    <w:p w:rsidR="008411DA" w:rsidRDefault="008411DA">
      <w:pPr>
        <w:spacing w:line="170" w:lineRule="exact"/>
        <w:rPr>
          <w:rFonts w:eastAsia="Times New Roman"/>
          <w:sz w:val="28"/>
          <w:szCs w:val="28"/>
        </w:rPr>
      </w:pPr>
    </w:p>
    <w:p w:rsidR="008411DA" w:rsidRDefault="00087694">
      <w:pPr>
        <w:numPr>
          <w:ilvl w:val="0"/>
          <w:numId w:val="31"/>
        </w:numPr>
        <w:tabs>
          <w:tab w:val="left" w:pos="358"/>
        </w:tabs>
        <w:spacing w:line="235" w:lineRule="auto"/>
        <w:ind w:firstLine="2"/>
        <w:jc w:val="both"/>
        <w:rPr>
          <w:rFonts w:eastAsia="Times New Roman"/>
          <w:sz w:val="28"/>
          <w:szCs w:val="28"/>
        </w:rPr>
      </w:pPr>
      <w:r>
        <w:rPr>
          <w:rFonts w:eastAsia="Times New Roman"/>
          <w:sz w:val="28"/>
          <w:szCs w:val="28"/>
        </w:rPr>
        <w:t>применять медный инструмент для вскрытия барабанов с карбидом кальция, а также медь в качестве припоя для пайки ацетиленовой аппаратуры в других местах, где возможно соприкосновение с а</w:t>
      </w:r>
      <w:r>
        <w:rPr>
          <w:rFonts w:eastAsia="Times New Roman"/>
          <w:sz w:val="28"/>
          <w:szCs w:val="28"/>
        </w:rPr>
        <w:t>цетиленом,</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4" w:lineRule="auto"/>
        <w:jc w:val="both"/>
        <w:rPr>
          <w:sz w:val="20"/>
          <w:szCs w:val="20"/>
        </w:rPr>
      </w:pPr>
      <w:bookmarkStart w:id="24" w:name="page26"/>
      <w:bookmarkEnd w:id="24"/>
      <w:r>
        <w:rPr>
          <w:rFonts w:eastAsia="Times New Roman"/>
          <w:sz w:val="28"/>
          <w:szCs w:val="28"/>
        </w:rPr>
        <w:lastRenderedPageBreak/>
        <w:t>Не разрешается использовать провода без изоляции или с поврежденной изоляцией, а также применять нестандартные аппараты защиты.</w:t>
      </w:r>
    </w:p>
    <w:p w:rsidR="008411DA" w:rsidRDefault="008411DA">
      <w:pPr>
        <w:spacing w:line="197" w:lineRule="exact"/>
        <w:rPr>
          <w:sz w:val="20"/>
          <w:szCs w:val="20"/>
        </w:rPr>
      </w:pPr>
    </w:p>
    <w:p w:rsidR="008411DA" w:rsidRDefault="00087694">
      <w:pPr>
        <w:rPr>
          <w:sz w:val="20"/>
          <w:szCs w:val="20"/>
        </w:rPr>
      </w:pPr>
      <w:r>
        <w:rPr>
          <w:rFonts w:eastAsia="Times New Roman"/>
          <w:b/>
          <w:bCs/>
          <w:sz w:val="28"/>
          <w:szCs w:val="28"/>
        </w:rPr>
        <w:t>Электросварочные работы</w:t>
      </w:r>
    </w:p>
    <w:p w:rsidR="008411DA" w:rsidRDefault="008411DA">
      <w:pPr>
        <w:spacing w:line="308" w:lineRule="exact"/>
        <w:rPr>
          <w:sz w:val="20"/>
          <w:szCs w:val="20"/>
        </w:rPr>
      </w:pPr>
    </w:p>
    <w:p w:rsidR="008411DA" w:rsidRDefault="00087694">
      <w:pPr>
        <w:spacing w:line="237" w:lineRule="auto"/>
        <w:jc w:val="both"/>
        <w:rPr>
          <w:sz w:val="20"/>
          <w:szCs w:val="20"/>
        </w:rPr>
      </w:pPr>
      <w:r>
        <w:rPr>
          <w:rFonts w:eastAsia="Times New Roman"/>
          <w:sz w:val="28"/>
          <w:szCs w:val="28"/>
        </w:rPr>
        <w:t xml:space="preserve">Соединять сварочные провода следует при помощи опрессования, сварки, </w:t>
      </w:r>
      <w:r>
        <w:rPr>
          <w:rFonts w:eastAsia="Times New Roman"/>
          <w:sz w:val="28"/>
          <w:szCs w:val="28"/>
        </w:rPr>
        <w:t>пайки или специальных зажимов. Подключение электропроводов к электродержателю,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sz w:val="28"/>
          <w:szCs w:val="28"/>
        </w:rPr>
        <w:t>Провода, подключенные к сварочным аппарат</w:t>
      </w:r>
      <w:r>
        <w:rPr>
          <w:rFonts w:eastAsia="Times New Roman"/>
          <w:sz w:val="28"/>
          <w:szCs w:val="28"/>
        </w:rPr>
        <w:t>ам, распределительным щитам к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8411DA" w:rsidRDefault="008411DA">
      <w:pPr>
        <w:spacing w:line="170" w:lineRule="exact"/>
        <w:rPr>
          <w:sz w:val="20"/>
          <w:szCs w:val="20"/>
        </w:rPr>
      </w:pPr>
    </w:p>
    <w:p w:rsidR="008411DA" w:rsidRDefault="00087694">
      <w:pPr>
        <w:spacing w:line="235" w:lineRule="auto"/>
        <w:jc w:val="both"/>
        <w:rPr>
          <w:sz w:val="20"/>
          <w:szCs w:val="20"/>
        </w:rPr>
      </w:pPr>
      <w:r>
        <w:rPr>
          <w:rFonts w:eastAsia="Times New Roman"/>
          <w:sz w:val="28"/>
          <w:szCs w:val="28"/>
        </w:rPr>
        <w:t>Кабели (провода) эл</w:t>
      </w:r>
      <w:r>
        <w:rPr>
          <w:rFonts w:eastAsia="Times New Roman"/>
          <w:sz w:val="28"/>
          <w:szCs w:val="28"/>
        </w:rPr>
        <w:t>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8411DA" w:rsidRDefault="008411DA">
      <w:pPr>
        <w:spacing w:line="170" w:lineRule="exact"/>
        <w:rPr>
          <w:sz w:val="20"/>
          <w:szCs w:val="20"/>
        </w:rPr>
      </w:pPr>
    </w:p>
    <w:p w:rsidR="008411DA" w:rsidRDefault="00087694">
      <w:pPr>
        <w:spacing w:line="235" w:lineRule="auto"/>
        <w:jc w:val="both"/>
        <w:rPr>
          <w:sz w:val="20"/>
          <w:szCs w:val="20"/>
        </w:rPr>
      </w:pPr>
      <w:r>
        <w:rPr>
          <w:rFonts w:eastAsia="Times New Roman"/>
          <w:sz w:val="28"/>
          <w:szCs w:val="28"/>
        </w:rPr>
        <w:t>На временных местах сварки для проведения работ, связанных с частыми пе-ремещениями сварочной устан</w:t>
      </w:r>
      <w:r>
        <w:rPr>
          <w:rFonts w:eastAsia="Times New Roman"/>
          <w:sz w:val="28"/>
          <w:szCs w:val="28"/>
        </w:rPr>
        <w:t>овки, должны применяться шланговые кабели с достаточной механической прочностью.</w:t>
      </w:r>
    </w:p>
    <w:p w:rsidR="008411DA" w:rsidRDefault="008411DA">
      <w:pPr>
        <w:spacing w:line="170" w:lineRule="exact"/>
        <w:rPr>
          <w:sz w:val="20"/>
          <w:szCs w:val="20"/>
        </w:rPr>
      </w:pPr>
    </w:p>
    <w:p w:rsidR="008411DA" w:rsidRDefault="00087694">
      <w:pPr>
        <w:spacing w:line="236" w:lineRule="auto"/>
        <w:jc w:val="both"/>
        <w:rPr>
          <w:sz w:val="20"/>
          <w:szCs w:val="20"/>
        </w:rPr>
      </w:pPr>
      <w:r>
        <w:rPr>
          <w:rFonts w:eastAsia="Times New Roman"/>
          <w:sz w:val="28"/>
          <w:szCs w:val="28"/>
        </w:rPr>
        <w:t>Применение шнуров всех марок для подключения источника сварочного тока к распределительной сети не допускается. В качестве питающих проводов, как исключение, могут быть испол</w:t>
      </w:r>
      <w:r>
        <w:rPr>
          <w:rFonts w:eastAsia="Times New Roman"/>
          <w:sz w:val="28"/>
          <w:szCs w:val="28"/>
        </w:rPr>
        <w:t>ьзованы проводами марки ПР, ПРГ, при условии усиления их изоляции и защиты от механических повреждений.</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sz w:val="28"/>
          <w:szCs w:val="28"/>
        </w:rPr>
        <w:t xml:space="preserve">Для подвода тока к электроду должны применяться изолированные гибкие провода (например, марки ПРГД) в защитном шланге. В случае использования проводов </w:t>
      </w:r>
      <w:r>
        <w:rPr>
          <w:rFonts w:eastAsia="Times New Roman"/>
          <w:sz w:val="28"/>
          <w:szCs w:val="28"/>
        </w:rPr>
        <w:t>другой марки (менее гибких) их следует присоединять к сварочному агрегату через надставку из гибкого шлангового провода или кабеля длиной не менее 3 метров.</w:t>
      </w:r>
    </w:p>
    <w:p w:rsidR="008411DA" w:rsidRDefault="008411DA">
      <w:pPr>
        <w:spacing w:line="169" w:lineRule="exact"/>
        <w:rPr>
          <w:sz w:val="20"/>
          <w:szCs w:val="20"/>
        </w:rPr>
      </w:pPr>
    </w:p>
    <w:p w:rsidR="008411DA" w:rsidRDefault="00087694">
      <w:pPr>
        <w:spacing w:line="237" w:lineRule="auto"/>
        <w:jc w:val="both"/>
        <w:rPr>
          <w:sz w:val="20"/>
          <w:szCs w:val="20"/>
        </w:rPr>
      </w:pPr>
      <w:r>
        <w:rPr>
          <w:rFonts w:eastAsia="Times New Roman"/>
          <w:sz w:val="28"/>
          <w:szCs w:val="28"/>
        </w:rPr>
        <w:t>Провода, подключенные к сварочному оборудованию и к местам сварочных работ, должны быть надежно из</w:t>
      </w:r>
      <w:r>
        <w:rPr>
          <w:rFonts w:eastAsia="Times New Roman"/>
          <w:sz w:val="28"/>
          <w:szCs w:val="28"/>
        </w:rPr>
        <w:t>олированы, а в необходимых местах защищены от действия высокой температуры, механических повреждений и химических воздействий.</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sz w:val="28"/>
          <w:szCs w:val="28"/>
        </w:rPr>
        <w:t>Сечение проводов должно выбираться по величине тока, изоляция - по величине рабочего напряжения, а плавкие вставки предохранител</w:t>
      </w:r>
      <w:r>
        <w:rPr>
          <w:rFonts w:eastAsia="Times New Roman"/>
          <w:sz w:val="28"/>
          <w:szCs w:val="28"/>
        </w:rPr>
        <w:t>ей должны рассчитываться на предельно допустимый ток.</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sz w:val="28"/>
          <w:szCs w:val="28"/>
        </w:rPr>
        <w:t>Запрещается применение проводов без изоляции (или с поврежденной изоляцией), а также нестандартных электропредохранителей, не обеспечивающих прохождение сварочного тока требуемой величины.</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7" w:lineRule="auto"/>
        <w:jc w:val="both"/>
        <w:rPr>
          <w:sz w:val="20"/>
          <w:szCs w:val="20"/>
        </w:rPr>
      </w:pPr>
      <w:bookmarkStart w:id="25" w:name="page27"/>
      <w:bookmarkEnd w:id="25"/>
      <w:r>
        <w:rPr>
          <w:rFonts w:eastAsia="Times New Roman"/>
          <w:sz w:val="28"/>
          <w:szCs w:val="28"/>
        </w:rPr>
        <w:lastRenderedPageBreak/>
        <w:t>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w:t>
      </w:r>
      <w:r>
        <w:rPr>
          <w:rFonts w:eastAsia="Times New Roman"/>
          <w:sz w:val="28"/>
          <w:szCs w:val="28"/>
        </w:rPr>
        <w:t xml:space="preserve"> сечение обеспечивает безопасное по условиям нагрева протекание тока.</w:t>
      </w:r>
    </w:p>
    <w:p w:rsidR="008411DA" w:rsidRDefault="008411DA">
      <w:pPr>
        <w:spacing w:line="172" w:lineRule="exact"/>
        <w:rPr>
          <w:sz w:val="20"/>
          <w:szCs w:val="20"/>
        </w:rPr>
      </w:pPr>
    </w:p>
    <w:p w:rsidR="008411DA" w:rsidRDefault="00087694">
      <w:pPr>
        <w:spacing w:line="235" w:lineRule="auto"/>
        <w:jc w:val="both"/>
        <w:rPr>
          <w:sz w:val="20"/>
          <w:szCs w:val="20"/>
        </w:rPr>
      </w:pPr>
      <w:r>
        <w:rPr>
          <w:rFonts w:eastAsia="Times New Roman"/>
          <w:sz w:val="28"/>
          <w:szCs w:val="28"/>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 xml:space="preserve">Использование в качестве обратного </w:t>
      </w:r>
      <w:r>
        <w:rPr>
          <w:rFonts w:eastAsia="Times New Roman"/>
          <w:sz w:val="28"/>
          <w:szCs w:val="28"/>
        </w:rPr>
        <w:t>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 xml:space="preserve">При </w:t>
      </w:r>
      <w:r>
        <w:rPr>
          <w:rFonts w:eastAsia="Times New Roman"/>
          <w:sz w:val="28"/>
          <w:szCs w:val="28"/>
        </w:rPr>
        <w:t>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w:t>
      </w:r>
      <w:r>
        <w:rPr>
          <w:rFonts w:eastAsia="Times New Roman"/>
          <w:sz w:val="28"/>
          <w:szCs w:val="28"/>
        </w:rPr>
        <w:t>ому проводнику, присоединяемому к электродержателю.</w:t>
      </w:r>
    </w:p>
    <w:p w:rsidR="008411DA" w:rsidRDefault="008411DA">
      <w:pPr>
        <w:spacing w:line="169" w:lineRule="exact"/>
        <w:rPr>
          <w:sz w:val="20"/>
          <w:szCs w:val="20"/>
        </w:rPr>
      </w:pPr>
    </w:p>
    <w:p w:rsidR="008411DA" w:rsidRDefault="00087694">
      <w:pPr>
        <w:spacing w:line="238" w:lineRule="auto"/>
        <w:jc w:val="both"/>
        <w:rPr>
          <w:sz w:val="20"/>
          <w:szCs w:val="20"/>
        </w:rPr>
      </w:pPr>
      <w:r>
        <w:rPr>
          <w:rFonts w:eastAsia="Times New Roman"/>
          <w:sz w:val="28"/>
          <w:szCs w:val="28"/>
        </w:rPr>
        <w:t>Электродержатели для ручной сварки должны быть минимального веса и иметь конструкцию, обеспечивающую надежное зажатие и быструю смену электродов, а также исключать возможность короткого замыкания его кор</w:t>
      </w:r>
      <w:r>
        <w:rPr>
          <w:rFonts w:eastAsia="Times New Roman"/>
          <w:sz w:val="28"/>
          <w:szCs w:val="28"/>
        </w:rPr>
        <w:t>пуса на свариваемую деталь при временных перерывах в работе или при случайном его падении на металлические предметы. Рукоятка электродержателя должна быть сделана из негорючего диэлектрического и теплоизолирующего материала.</w:t>
      </w:r>
    </w:p>
    <w:p w:rsidR="008411DA" w:rsidRDefault="008411DA">
      <w:pPr>
        <w:spacing w:line="170" w:lineRule="exact"/>
        <w:rPr>
          <w:sz w:val="20"/>
          <w:szCs w:val="20"/>
        </w:rPr>
      </w:pPr>
    </w:p>
    <w:p w:rsidR="008411DA" w:rsidRDefault="00087694">
      <w:pPr>
        <w:spacing w:line="236" w:lineRule="auto"/>
        <w:jc w:val="both"/>
        <w:rPr>
          <w:sz w:val="20"/>
          <w:szCs w:val="20"/>
        </w:rPr>
      </w:pPr>
      <w:r>
        <w:rPr>
          <w:rFonts w:eastAsia="Times New Roman"/>
          <w:sz w:val="28"/>
          <w:szCs w:val="28"/>
        </w:rPr>
        <w:t>Присоединение электросварочных</w:t>
      </w:r>
      <w:r>
        <w:rPr>
          <w:rFonts w:eastAsia="Times New Roman"/>
          <w:sz w:val="28"/>
          <w:szCs w:val="28"/>
        </w:rPr>
        <w:t xml:space="preserve"> установок к сети и отсоединение их должны производиться электротехническим персоналом. Электросварщики должны иметь квалификационную группу по электробезопасности не ниже</w:t>
      </w:r>
    </w:p>
    <w:p w:rsidR="008411DA" w:rsidRDefault="00087694">
      <w:pPr>
        <w:spacing w:line="239" w:lineRule="auto"/>
        <w:rPr>
          <w:sz w:val="20"/>
          <w:szCs w:val="20"/>
        </w:rPr>
      </w:pPr>
      <w:r>
        <w:rPr>
          <w:rFonts w:eastAsia="Times New Roman"/>
          <w:sz w:val="28"/>
          <w:szCs w:val="28"/>
        </w:rPr>
        <w:t>II.</w:t>
      </w:r>
    </w:p>
    <w:p w:rsidR="008411DA" w:rsidRDefault="008411DA">
      <w:pPr>
        <w:spacing w:line="167" w:lineRule="exact"/>
        <w:rPr>
          <w:sz w:val="20"/>
          <w:szCs w:val="20"/>
        </w:rPr>
      </w:pPr>
    </w:p>
    <w:p w:rsidR="008411DA" w:rsidRDefault="00087694">
      <w:pPr>
        <w:spacing w:line="233" w:lineRule="auto"/>
        <w:jc w:val="both"/>
        <w:rPr>
          <w:sz w:val="20"/>
          <w:szCs w:val="20"/>
        </w:rPr>
      </w:pPr>
      <w:r>
        <w:rPr>
          <w:rFonts w:eastAsia="Times New Roman"/>
          <w:sz w:val="28"/>
          <w:szCs w:val="28"/>
        </w:rPr>
        <w:t>Электроды, применяемые при сварке, должны быть заводского изготовления и соотве</w:t>
      </w:r>
      <w:r>
        <w:rPr>
          <w:rFonts w:eastAsia="Times New Roman"/>
          <w:sz w:val="28"/>
          <w:szCs w:val="28"/>
        </w:rPr>
        <w:t>тствовать номинальной величине сварочного тока</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sz w:val="28"/>
          <w:szCs w:val="28"/>
        </w:rPr>
        <w:t>При смене электродов их остатки (огарки) следует помещать в специальный металлический ящик, устанавливаемый у места сварочных работ.</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Электросварочная установка из время работы должна быть заземлена. Помимо з</w:t>
      </w:r>
      <w:r>
        <w:rPr>
          <w:rFonts w:eastAsia="Times New Roman"/>
          <w:sz w:val="28"/>
          <w:szCs w:val="28"/>
        </w:rPr>
        <w:t>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411DA" w:rsidRDefault="008411DA">
      <w:pPr>
        <w:spacing w:line="169" w:lineRule="exact"/>
        <w:rPr>
          <w:sz w:val="20"/>
          <w:szCs w:val="20"/>
        </w:rPr>
      </w:pPr>
    </w:p>
    <w:p w:rsidR="008411DA" w:rsidRDefault="00087694">
      <w:pPr>
        <w:spacing w:line="234" w:lineRule="auto"/>
        <w:jc w:val="both"/>
        <w:rPr>
          <w:sz w:val="20"/>
          <w:szCs w:val="20"/>
        </w:rPr>
      </w:pPr>
      <w:r>
        <w:rPr>
          <w:rFonts w:eastAsia="Times New Roman"/>
          <w:sz w:val="28"/>
          <w:szCs w:val="28"/>
        </w:rPr>
        <w:t xml:space="preserve">Чистка агрегата </w:t>
      </w:r>
      <w:r>
        <w:rPr>
          <w:rFonts w:eastAsia="Times New Roman"/>
          <w:sz w:val="28"/>
          <w:szCs w:val="28"/>
        </w:rPr>
        <w:t>и пусковой аппаратуры должна производиться ежедневно после окончания работы. Техническое обслуживание и планово-</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4" w:lineRule="auto"/>
        <w:ind w:right="20"/>
        <w:rPr>
          <w:sz w:val="20"/>
          <w:szCs w:val="20"/>
        </w:rPr>
      </w:pPr>
      <w:bookmarkStart w:id="26" w:name="page28"/>
      <w:bookmarkEnd w:id="26"/>
      <w:r>
        <w:rPr>
          <w:rFonts w:eastAsia="Times New Roman"/>
          <w:sz w:val="28"/>
          <w:szCs w:val="28"/>
        </w:rPr>
        <w:lastRenderedPageBreak/>
        <w:t>предупредительный ремонт сварочного оборудования должны производиться в соответствии с графиком.</w:t>
      </w:r>
    </w:p>
    <w:p w:rsidR="008411DA" w:rsidRDefault="008411DA">
      <w:pPr>
        <w:spacing w:line="151" w:lineRule="exact"/>
        <w:rPr>
          <w:sz w:val="20"/>
          <w:szCs w:val="20"/>
        </w:rPr>
      </w:pPr>
    </w:p>
    <w:p w:rsidR="008411DA" w:rsidRDefault="00087694">
      <w:pPr>
        <w:rPr>
          <w:sz w:val="20"/>
          <w:szCs w:val="20"/>
        </w:rPr>
      </w:pPr>
      <w:r>
        <w:rPr>
          <w:rFonts w:eastAsia="Times New Roman"/>
          <w:sz w:val="28"/>
          <w:szCs w:val="28"/>
        </w:rPr>
        <w:t>При проведении электрос</w:t>
      </w:r>
      <w:r>
        <w:rPr>
          <w:rFonts w:eastAsia="Times New Roman"/>
          <w:sz w:val="28"/>
          <w:szCs w:val="28"/>
        </w:rPr>
        <w:t>варочных работ во взрывопожароопасных зонах:</w:t>
      </w:r>
    </w:p>
    <w:p w:rsidR="008411DA" w:rsidRDefault="008411DA">
      <w:pPr>
        <w:spacing w:line="167" w:lineRule="exact"/>
        <w:rPr>
          <w:sz w:val="20"/>
          <w:szCs w:val="20"/>
        </w:rPr>
      </w:pPr>
    </w:p>
    <w:p w:rsidR="008411DA" w:rsidRDefault="00087694">
      <w:pPr>
        <w:numPr>
          <w:ilvl w:val="0"/>
          <w:numId w:val="32"/>
        </w:numPr>
        <w:tabs>
          <w:tab w:val="left" w:pos="324"/>
        </w:tabs>
        <w:spacing w:line="237" w:lineRule="auto"/>
        <w:ind w:firstLine="2"/>
        <w:jc w:val="both"/>
        <w:rPr>
          <w:rFonts w:eastAsia="Times New Roman"/>
          <w:sz w:val="28"/>
          <w:szCs w:val="28"/>
        </w:rPr>
      </w:pPr>
      <w:r>
        <w:rPr>
          <w:rFonts w:eastAsia="Times New Roman"/>
          <w:sz w:val="28"/>
          <w:szCs w:val="28"/>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w:t>
      </w:r>
      <w:r>
        <w:rPr>
          <w:rFonts w:eastAsia="Times New Roman"/>
          <w:sz w:val="28"/>
          <w:szCs w:val="28"/>
        </w:rPr>
        <w:t>ем в момент повторного возбуждения дуги (источник питания типа "разряд");</w:t>
      </w:r>
    </w:p>
    <w:p w:rsidR="008411DA" w:rsidRDefault="008411DA">
      <w:pPr>
        <w:spacing w:line="169" w:lineRule="exact"/>
        <w:rPr>
          <w:rFonts w:eastAsia="Times New Roman"/>
          <w:sz w:val="28"/>
          <w:szCs w:val="28"/>
        </w:rPr>
      </w:pPr>
    </w:p>
    <w:p w:rsidR="008411DA" w:rsidRDefault="00087694">
      <w:pPr>
        <w:numPr>
          <w:ilvl w:val="0"/>
          <w:numId w:val="32"/>
        </w:numPr>
        <w:tabs>
          <w:tab w:val="left" w:pos="247"/>
        </w:tabs>
        <w:spacing w:line="236" w:lineRule="auto"/>
        <w:ind w:firstLine="2"/>
        <w:jc w:val="both"/>
        <w:rPr>
          <w:rFonts w:eastAsia="Times New Roman"/>
          <w:sz w:val="28"/>
          <w:szCs w:val="28"/>
        </w:rPr>
      </w:pPr>
      <w:r>
        <w:rPr>
          <w:rFonts w:eastAsia="Times New Roman"/>
          <w:sz w:val="28"/>
          <w:szCs w:val="28"/>
        </w:rPr>
        <w:t>в пожароопасных зонах класса П-П труднодоступные для очистки от пыли места рекомендуется обрабатывать двухпроцентным раствором пенообразователя из расчета 1 л раствора на 1 м².</w:t>
      </w:r>
    </w:p>
    <w:p w:rsidR="008411DA" w:rsidRDefault="008411DA">
      <w:pPr>
        <w:spacing w:line="200" w:lineRule="exact"/>
        <w:rPr>
          <w:sz w:val="20"/>
          <w:szCs w:val="20"/>
        </w:rPr>
      </w:pPr>
    </w:p>
    <w:p w:rsidR="008411DA" w:rsidRDefault="008411DA">
      <w:pPr>
        <w:spacing w:line="260" w:lineRule="exact"/>
        <w:rPr>
          <w:sz w:val="20"/>
          <w:szCs w:val="20"/>
        </w:rPr>
      </w:pPr>
    </w:p>
    <w:p w:rsidR="008411DA" w:rsidRDefault="00087694">
      <w:pPr>
        <w:rPr>
          <w:sz w:val="20"/>
          <w:szCs w:val="20"/>
        </w:rPr>
      </w:pPr>
      <w:r>
        <w:rPr>
          <w:rFonts w:eastAsia="Times New Roman"/>
          <w:b/>
          <w:bCs/>
          <w:sz w:val="28"/>
          <w:szCs w:val="28"/>
        </w:rPr>
        <w:t>Ва</w:t>
      </w:r>
      <w:r>
        <w:rPr>
          <w:rFonts w:eastAsia="Times New Roman"/>
          <w:b/>
          <w:bCs/>
          <w:sz w:val="28"/>
          <w:szCs w:val="28"/>
        </w:rPr>
        <w:t>рка битума</w:t>
      </w:r>
    </w:p>
    <w:p w:rsidR="008411DA" w:rsidRDefault="00087694">
      <w:pPr>
        <w:spacing w:line="186"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-16510</wp:posOffset>
            </wp:positionH>
            <wp:positionV relativeFrom="paragraph">
              <wp:posOffset>64135</wp:posOffset>
            </wp:positionV>
            <wp:extent cx="5977890" cy="3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5977890" cy="3175"/>
                    </a:xfrm>
                    <a:prstGeom prst="rect">
                      <a:avLst/>
                    </a:prstGeom>
                    <a:noFill/>
                  </pic:spPr>
                </pic:pic>
              </a:graphicData>
            </a:graphic>
          </wp:anchor>
        </w:drawing>
      </w:r>
    </w:p>
    <w:p w:rsidR="008411DA" w:rsidRDefault="00087694">
      <w:pPr>
        <w:spacing w:line="237" w:lineRule="auto"/>
        <w:jc w:val="both"/>
        <w:rPr>
          <w:sz w:val="20"/>
          <w:szCs w:val="20"/>
        </w:rPr>
      </w:pPr>
      <w:r>
        <w:rPr>
          <w:rFonts w:eastAsia="Times New Roman"/>
          <w:sz w:val="28"/>
          <w:szCs w:val="28"/>
        </w:rPr>
        <w:t>Согласно требованиям пожарной безопасности котлы для приготовления битумной мастики необходимо располагать на расстоянии не менее 50 м от легковозгораемых зданий и не ближе 15 м от траншей трубопроводов. Битумную мастику надо разогревать в спе</w:t>
      </w:r>
      <w:r>
        <w:rPr>
          <w:rFonts w:eastAsia="Times New Roman"/>
          <w:sz w:val="28"/>
          <w:szCs w:val="28"/>
        </w:rPr>
        <w:t>циальных варочных котлах, соблюдать при этом правила техники безопасности:</w:t>
      </w:r>
    </w:p>
    <w:p w:rsidR="008411DA" w:rsidRDefault="008411DA">
      <w:pPr>
        <w:spacing w:line="172" w:lineRule="exact"/>
        <w:rPr>
          <w:sz w:val="20"/>
          <w:szCs w:val="20"/>
        </w:rPr>
      </w:pPr>
    </w:p>
    <w:p w:rsidR="008411DA" w:rsidRDefault="00087694">
      <w:pPr>
        <w:numPr>
          <w:ilvl w:val="0"/>
          <w:numId w:val="33"/>
        </w:numPr>
        <w:tabs>
          <w:tab w:val="left" w:pos="254"/>
        </w:tabs>
        <w:spacing w:line="235" w:lineRule="auto"/>
        <w:ind w:firstLine="2"/>
        <w:jc w:val="both"/>
        <w:rPr>
          <w:rFonts w:eastAsia="Times New Roman"/>
          <w:sz w:val="28"/>
          <w:szCs w:val="28"/>
        </w:rPr>
      </w:pPr>
      <w:r>
        <w:rPr>
          <w:rFonts w:eastAsia="Times New Roman"/>
          <w:sz w:val="28"/>
          <w:szCs w:val="28"/>
        </w:rPr>
        <w:t>котлы для растопления битумов должны быть исправными. Каждый котел должен быть снабжен плотно закрывающейся крышкой из негорючих материалов;</w:t>
      </w:r>
    </w:p>
    <w:p w:rsidR="008411DA" w:rsidRDefault="008411DA">
      <w:pPr>
        <w:spacing w:line="170" w:lineRule="exact"/>
        <w:rPr>
          <w:rFonts w:eastAsia="Times New Roman"/>
          <w:sz w:val="28"/>
          <w:szCs w:val="28"/>
        </w:rPr>
      </w:pPr>
    </w:p>
    <w:p w:rsidR="008411DA" w:rsidRDefault="00087694">
      <w:pPr>
        <w:numPr>
          <w:ilvl w:val="0"/>
          <w:numId w:val="33"/>
        </w:numPr>
        <w:tabs>
          <w:tab w:val="left" w:pos="252"/>
        </w:tabs>
        <w:spacing w:line="234" w:lineRule="auto"/>
        <w:ind w:firstLine="2"/>
        <w:jc w:val="both"/>
        <w:rPr>
          <w:rFonts w:eastAsia="Times New Roman"/>
          <w:sz w:val="28"/>
          <w:szCs w:val="28"/>
        </w:rPr>
      </w:pPr>
      <w:r>
        <w:rPr>
          <w:rFonts w:eastAsia="Times New Roman"/>
          <w:sz w:val="28"/>
          <w:szCs w:val="28"/>
        </w:rPr>
        <w:t>котлы следует устанавливать на спланир</w:t>
      </w:r>
      <w:r>
        <w:rPr>
          <w:rFonts w:eastAsia="Times New Roman"/>
          <w:sz w:val="28"/>
          <w:szCs w:val="28"/>
        </w:rPr>
        <w:t>ованной площадке с несгораемым основанием;</w:t>
      </w:r>
    </w:p>
    <w:p w:rsidR="008411DA" w:rsidRDefault="008411DA">
      <w:pPr>
        <w:spacing w:line="164" w:lineRule="exact"/>
        <w:rPr>
          <w:rFonts w:eastAsia="Times New Roman"/>
          <w:sz w:val="28"/>
          <w:szCs w:val="28"/>
        </w:rPr>
      </w:pPr>
    </w:p>
    <w:p w:rsidR="008411DA" w:rsidRDefault="00087694">
      <w:pPr>
        <w:numPr>
          <w:ilvl w:val="0"/>
          <w:numId w:val="33"/>
        </w:numPr>
        <w:tabs>
          <w:tab w:val="left" w:pos="281"/>
        </w:tabs>
        <w:spacing w:line="234" w:lineRule="auto"/>
        <w:ind w:firstLine="2"/>
        <w:jc w:val="both"/>
        <w:rPr>
          <w:rFonts w:eastAsia="Times New Roman"/>
          <w:sz w:val="28"/>
          <w:szCs w:val="28"/>
        </w:rPr>
      </w:pPr>
      <w:r>
        <w:rPr>
          <w:rFonts w:eastAsia="Times New Roman"/>
          <w:sz w:val="28"/>
          <w:szCs w:val="28"/>
        </w:rPr>
        <w:t>место варки и разогрева мастик должно быть обваловано (или устроены бортики негорючих материалов) высотой не менее 0,3 м;</w:t>
      </w:r>
    </w:p>
    <w:p w:rsidR="008411DA" w:rsidRDefault="008411DA">
      <w:pPr>
        <w:spacing w:line="166" w:lineRule="exact"/>
        <w:rPr>
          <w:rFonts w:eastAsia="Times New Roman"/>
          <w:sz w:val="28"/>
          <w:szCs w:val="28"/>
        </w:rPr>
      </w:pPr>
    </w:p>
    <w:p w:rsidR="008411DA" w:rsidRDefault="00087694">
      <w:pPr>
        <w:numPr>
          <w:ilvl w:val="0"/>
          <w:numId w:val="33"/>
        </w:numPr>
        <w:tabs>
          <w:tab w:val="left" w:pos="235"/>
        </w:tabs>
        <w:spacing w:line="237" w:lineRule="auto"/>
        <w:ind w:firstLine="2"/>
        <w:jc w:val="both"/>
        <w:rPr>
          <w:rFonts w:eastAsia="Times New Roman"/>
          <w:sz w:val="28"/>
          <w:szCs w:val="28"/>
        </w:rPr>
      </w:pPr>
      <w:r>
        <w:rPr>
          <w:rFonts w:eastAsia="Times New Roman"/>
          <w:sz w:val="28"/>
          <w:szCs w:val="28"/>
        </w:rPr>
        <w:t>во избежание выливания мастики в топку и ее загорания, котел необходимо устанавливать нак</w:t>
      </w:r>
      <w:r>
        <w:rPr>
          <w:rFonts w:eastAsia="Times New Roman"/>
          <w:sz w:val="28"/>
          <w:szCs w:val="28"/>
        </w:rPr>
        <w:t>лонно так, чтобы его край, расположенный над топкой, был на 5-6 см выше противоположного. Топочное отверстие котла должно быть оборудовано откидным козырьком из негорючего материала;</w:t>
      </w:r>
    </w:p>
    <w:p w:rsidR="008411DA" w:rsidRDefault="008411DA">
      <w:pPr>
        <w:spacing w:line="165" w:lineRule="exact"/>
        <w:rPr>
          <w:rFonts w:eastAsia="Times New Roman"/>
          <w:sz w:val="28"/>
          <w:szCs w:val="28"/>
        </w:rPr>
      </w:pPr>
    </w:p>
    <w:p w:rsidR="008411DA" w:rsidRDefault="00087694">
      <w:pPr>
        <w:numPr>
          <w:ilvl w:val="0"/>
          <w:numId w:val="33"/>
        </w:numPr>
        <w:tabs>
          <w:tab w:val="left" w:pos="283"/>
        </w:tabs>
        <w:spacing w:line="234" w:lineRule="auto"/>
        <w:ind w:right="20" w:firstLine="2"/>
        <w:jc w:val="both"/>
        <w:rPr>
          <w:rFonts w:eastAsia="Times New Roman"/>
          <w:sz w:val="28"/>
          <w:szCs w:val="28"/>
        </w:rPr>
      </w:pPr>
      <w:r>
        <w:rPr>
          <w:rFonts w:eastAsia="Times New Roman"/>
          <w:sz w:val="28"/>
          <w:szCs w:val="28"/>
        </w:rPr>
        <w:t>запасную норму сырья и топлива необходимо хранить на расстоянии не менее</w:t>
      </w:r>
      <w:r>
        <w:rPr>
          <w:rFonts w:eastAsia="Times New Roman"/>
          <w:sz w:val="28"/>
          <w:szCs w:val="28"/>
        </w:rPr>
        <w:t xml:space="preserve"> 5 м от котлов;</w:t>
      </w:r>
    </w:p>
    <w:p w:rsidR="008411DA" w:rsidRDefault="008411DA">
      <w:pPr>
        <w:spacing w:line="166" w:lineRule="exact"/>
        <w:rPr>
          <w:rFonts w:eastAsia="Times New Roman"/>
          <w:sz w:val="28"/>
          <w:szCs w:val="28"/>
        </w:rPr>
      </w:pPr>
    </w:p>
    <w:p w:rsidR="008411DA" w:rsidRDefault="00087694">
      <w:pPr>
        <w:numPr>
          <w:ilvl w:val="0"/>
          <w:numId w:val="33"/>
        </w:numPr>
        <w:tabs>
          <w:tab w:val="left" w:pos="276"/>
        </w:tabs>
        <w:spacing w:line="235" w:lineRule="auto"/>
        <w:ind w:firstLine="2"/>
        <w:jc w:val="both"/>
        <w:rPr>
          <w:rFonts w:eastAsia="Times New Roman"/>
          <w:sz w:val="28"/>
          <w:szCs w:val="28"/>
        </w:rPr>
      </w:pPr>
      <w:r>
        <w:rPr>
          <w:rFonts w:eastAsia="Times New Roman"/>
          <w:sz w:val="28"/>
          <w:szCs w:val="28"/>
        </w:rPr>
        <w:t>расстояние между двумя соседними котлами должно быть не менее 5 м. Около каждого котла должен находиться комплект средств пожаротушения (ящик с сухим песком емкостью 0,5 м. куб., лопаты и огнетушители);</w:t>
      </w:r>
    </w:p>
    <w:p w:rsidR="008411DA" w:rsidRDefault="008411DA">
      <w:pPr>
        <w:spacing w:line="170" w:lineRule="exact"/>
        <w:rPr>
          <w:rFonts w:eastAsia="Times New Roman"/>
          <w:sz w:val="28"/>
          <w:szCs w:val="28"/>
        </w:rPr>
      </w:pPr>
    </w:p>
    <w:p w:rsidR="008411DA" w:rsidRDefault="00087694">
      <w:pPr>
        <w:numPr>
          <w:ilvl w:val="0"/>
          <w:numId w:val="33"/>
        </w:numPr>
        <w:tabs>
          <w:tab w:val="left" w:pos="252"/>
        </w:tabs>
        <w:spacing w:line="235" w:lineRule="auto"/>
        <w:ind w:firstLine="2"/>
        <w:jc w:val="both"/>
        <w:rPr>
          <w:rFonts w:eastAsia="Times New Roman"/>
          <w:sz w:val="28"/>
          <w:szCs w:val="28"/>
        </w:rPr>
      </w:pPr>
      <w:r>
        <w:rPr>
          <w:rFonts w:eastAsia="Times New Roman"/>
          <w:sz w:val="28"/>
          <w:szCs w:val="28"/>
        </w:rPr>
        <w:t>при разогреве и варке битумной маст</w:t>
      </w:r>
      <w:r>
        <w:rPr>
          <w:rFonts w:eastAsia="Times New Roman"/>
          <w:sz w:val="28"/>
          <w:szCs w:val="28"/>
        </w:rPr>
        <w:t>ики крышка котла и топочная дверца должны быть плотно закрыты. Не разрешается оставлять котлы без присмотра;</w:t>
      </w:r>
    </w:p>
    <w:p w:rsidR="008411DA" w:rsidRDefault="008411DA">
      <w:pPr>
        <w:spacing w:line="170" w:lineRule="exact"/>
        <w:rPr>
          <w:rFonts w:eastAsia="Times New Roman"/>
          <w:sz w:val="28"/>
          <w:szCs w:val="28"/>
        </w:rPr>
      </w:pPr>
    </w:p>
    <w:p w:rsidR="008411DA" w:rsidRDefault="00087694">
      <w:pPr>
        <w:numPr>
          <w:ilvl w:val="0"/>
          <w:numId w:val="33"/>
        </w:numPr>
        <w:tabs>
          <w:tab w:val="left" w:pos="245"/>
        </w:tabs>
        <w:spacing w:line="234" w:lineRule="auto"/>
        <w:ind w:firstLine="2"/>
        <w:jc w:val="both"/>
        <w:rPr>
          <w:rFonts w:eastAsia="Times New Roman"/>
          <w:sz w:val="28"/>
          <w:szCs w:val="28"/>
        </w:rPr>
      </w:pPr>
      <w:r>
        <w:rPr>
          <w:rFonts w:eastAsia="Times New Roman"/>
          <w:sz w:val="28"/>
          <w:szCs w:val="28"/>
        </w:rPr>
        <w:t>перед загрузкой в котел битум следует дробить на куски массой не более 5 кг (объемом не более 200 см. куб.), тщательно очищая его от упаковочной</w:t>
      </w:r>
    </w:p>
    <w:p w:rsidR="008411DA" w:rsidRDefault="008411DA">
      <w:pPr>
        <w:sectPr w:rsidR="008411DA">
          <w:pgSz w:w="11900" w:h="16838"/>
          <w:pgMar w:top="1138" w:right="840" w:bottom="921" w:left="1700" w:header="0" w:footer="0" w:gutter="0"/>
          <w:cols w:space="720" w:equalWidth="0">
            <w:col w:w="9360"/>
          </w:cols>
        </w:sectPr>
      </w:pPr>
    </w:p>
    <w:p w:rsidR="008411DA" w:rsidRDefault="00087694">
      <w:pPr>
        <w:spacing w:line="234" w:lineRule="auto"/>
        <w:rPr>
          <w:sz w:val="20"/>
          <w:szCs w:val="20"/>
        </w:rPr>
      </w:pPr>
      <w:bookmarkStart w:id="27" w:name="page29"/>
      <w:bookmarkEnd w:id="27"/>
      <w:r>
        <w:rPr>
          <w:rFonts w:eastAsia="Times New Roman"/>
          <w:sz w:val="28"/>
          <w:szCs w:val="28"/>
        </w:rPr>
        <w:lastRenderedPageBreak/>
        <w:t>бумаги. Нельзя допускать попадания в котел атмосферных осадков (снега, воды). Загружаемый в котел наполнитель должен быть сухим;</w:t>
      </w:r>
    </w:p>
    <w:p w:rsidR="008411DA" w:rsidRDefault="008411DA">
      <w:pPr>
        <w:spacing w:line="167" w:lineRule="exact"/>
        <w:rPr>
          <w:sz w:val="20"/>
          <w:szCs w:val="20"/>
        </w:rPr>
      </w:pPr>
    </w:p>
    <w:p w:rsidR="008411DA" w:rsidRDefault="00087694">
      <w:pPr>
        <w:numPr>
          <w:ilvl w:val="0"/>
          <w:numId w:val="34"/>
        </w:numPr>
        <w:tabs>
          <w:tab w:val="left" w:pos="370"/>
        </w:tabs>
        <w:spacing w:line="233" w:lineRule="auto"/>
        <w:ind w:firstLine="2"/>
        <w:jc w:val="both"/>
        <w:rPr>
          <w:rFonts w:eastAsia="Times New Roman"/>
          <w:sz w:val="28"/>
          <w:szCs w:val="28"/>
        </w:rPr>
      </w:pPr>
      <w:r>
        <w:rPr>
          <w:rFonts w:eastAsia="Times New Roman"/>
          <w:sz w:val="28"/>
          <w:szCs w:val="28"/>
        </w:rPr>
        <w:t>установленный на открытом воздухе битумный котел должен быть оборудован навесом из негорючих материалов</w:t>
      </w:r>
      <w:r>
        <w:rPr>
          <w:rFonts w:eastAsia="Times New Roman"/>
          <w:sz w:val="28"/>
          <w:szCs w:val="28"/>
        </w:rPr>
        <w:t>;</w:t>
      </w:r>
    </w:p>
    <w:p w:rsidR="008411DA" w:rsidRDefault="008411DA">
      <w:pPr>
        <w:spacing w:line="169" w:lineRule="exact"/>
        <w:rPr>
          <w:rFonts w:eastAsia="Times New Roman"/>
          <w:sz w:val="28"/>
          <w:szCs w:val="28"/>
        </w:rPr>
      </w:pPr>
    </w:p>
    <w:p w:rsidR="008411DA" w:rsidRDefault="00087694">
      <w:pPr>
        <w:numPr>
          <w:ilvl w:val="0"/>
          <w:numId w:val="34"/>
        </w:numPr>
        <w:tabs>
          <w:tab w:val="left" w:pos="262"/>
        </w:tabs>
        <w:spacing w:line="237" w:lineRule="auto"/>
        <w:ind w:firstLine="2"/>
        <w:jc w:val="both"/>
        <w:rPr>
          <w:rFonts w:eastAsia="Times New Roman"/>
          <w:sz w:val="28"/>
          <w:szCs w:val="28"/>
        </w:rPr>
      </w:pPr>
      <w:r>
        <w:rPr>
          <w:rFonts w:eastAsia="Times New Roman"/>
          <w:sz w:val="28"/>
          <w:szCs w:val="28"/>
        </w:rPr>
        <w:t>котел нужно загружать не более чем на 3/4 его объема (при этом сначала закладывают небольшое количество битума, а после его расплавления постепенно добавляют оставшийся битум, осторожно опуская небольшие куски его возле стенок котла со стороны, противоп</w:t>
      </w:r>
      <w:r>
        <w:rPr>
          <w:rFonts w:eastAsia="Times New Roman"/>
          <w:sz w:val="28"/>
          <w:szCs w:val="28"/>
        </w:rPr>
        <w:t>оложной топочному отверстию);</w:t>
      </w:r>
    </w:p>
    <w:p w:rsidR="008411DA" w:rsidRDefault="008411DA">
      <w:pPr>
        <w:spacing w:line="169" w:lineRule="exact"/>
        <w:rPr>
          <w:rFonts w:eastAsia="Times New Roman"/>
          <w:sz w:val="28"/>
          <w:szCs w:val="28"/>
        </w:rPr>
      </w:pPr>
    </w:p>
    <w:p w:rsidR="008411DA" w:rsidRDefault="00087694">
      <w:pPr>
        <w:numPr>
          <w:ilvl w:val="0"/>
          <w:numId w:val="34"/>
        </w:numPr>
        <w:tabs>
          <w:tab w:val="left" w:pos="259"/>
        </w:tabs>
        <w:spacing w:line="236" w:lineRule="auto"/>
        <w:ind w:firstLine="2"/>
        <w:jc w:val="both"/>
        <w:rPr>
          <w:rFonts w:eastAsia="Times New Roman"/>
          <w:sz w:val="28"/>
          <w:szCs w:val="28"/>
        </w:rPr>
      </w:pPr>
      <w:r>
        <w:rPr>
          <w:rFonts w:eastAsia="Times New Roman"/>
          <w:sz w:val="28"/>
          <w:szCs w:val="28"/>
        </w:rPr>
        <w:t>для предупреждения от вспучивания и выплескивания горячую битумную мастику во время варки нужно периодически перемешивать металлической мешалкой с деревянной ручкой длиной не менее 1,6 м.</w:t>
      </w:r>
    </w:p>
    <w:p w:rsidR="008411DA" w:rsidRDefault="008411DA">
      <w:pPr>
        <w:spacing w:line="166" w:lineRule="exact"/>
        <w:rPr>
          <w:rFonts w:eastAsia="Times New Roman"/>
          <w:sz w:val="28"/>
          <w:szCs w:val="28"/>
        </w:rPr>
      </w:pPr>
    </w:p>
    <w:p w:rsidR="008411DA" w:rsidRDefault="00087694">
      <w:pPr>
        <w:numPr>
          <w:ilvl w:val="0"/>
          <w:numId w:val="34"/>
        </w:numPr>
        <w:tabs>
          <w:tab w:val="left" w:pos="338"/>
        </w:tabs>
        <w:spacing w:line="236" w:lineRule="auto"/>
        <w:ind w:firstLine="2"/>
        <w:jc w:val="both"/>
        <w:rPr>
          <w:rFonts w:eastAsia="Times New Roman"/>
          <w:sz w:val="28"/>
          <w:szCs w:val="28"/>
        </w:rPr>
      </w:pPr>
      <w:r>
        <w:rPr>
          <w:rFonts w:eastAsia="Times New Roman"/>
          <w:sz w:val="28"/>
          <w:szCs w:val="28"/>
        </w:rPr>
        <w:t>при воспламенении битумной мастики к</w:t>
      </w:r>
      <w:r>
        <w:rPr>
          <w:rFonts w:eastAsia="Times New Roman"/>
          <w:sz w:val="28"/>
          <w:szCs w:val="28"/>
        </w:rPr>
        <w:t>отел необходимо немедленно закрыть плотной крышкой и прекратить топить (пламя от воспламенившейся битумной мастикой; нельзя гасить водой или снегом);</w:t>
      </w:r>
    </w:p>
    <w:p w:rsidR="008411DA" w:rsidRDefault="008411DA">
      <w:pPr>
        <w:spacing w:line="166" w:lineRule="exact"/>
        <w:rPr>
          <w:rFonts w:eastAsia="Times New Roman"/>
          <w:sz w:val="28"/>
          <w:szCs w:val="28"/>
        </w:rPr>
      </w:pPr>
    </w:p>
    <w:p w:rsidR="008411DA" w:rsidRDefault="00087694">
      <w:pPr>
        <w:numPr>
          <w:ilvl w:val="0"/>
          <w:numId w:val="34"/>
        </w:numPr>
        <w:tabs>
          <w:tab w:val="left" w:pos="269"/>
        </w:tabs>
        <w:spacing w:line="237" w:lineRule="auto"/>
        <w:ind w:firstLine="2"/>
        <w:jc w:val="both"/>
        <w:rPr>
          <w:rFonts w:eastAsia="Times New Roman"/>
          <w:sz w:val="28"/>
          <w:szCs w:val="28"/>
        </w:rPr>
      </w:pPr>
      <w:r>
        <w:rPr>
          <w:rFonts w:eastAsia="Times New Roman"/>
          <w:sz w:val="28"/>
          <w:szCs w:val="28"/>
        </w:rPr>
        <w:t>битумную мастику из варочного котла необходимо забирать при помощи сливного крана, который следует открыв</w:t>
      </w:r>
      <w:r>
        <w:rPr>
          <w:rFonts w:eastAsia="Times New Roman"/>
          <w:sz w:val="28"/>
          <w:szCs w:val="28"/>
        </w:rPr>
        <w:t>ать постепенно, чтобы мастика не разбрызгивалась. В исключительных случаях допускается забирать мастику специальными металлическими черпаками с деревянной ручкой длиной не менее 1,бм;</w:t>
      </w:r>
    </w:p>
    <w:p w:rsidR="008411DA" w:rsidRDefault="008411DA">
      <w:pPr>
        <w:spacing w:line="171" w:lineRule="exact"/>
        <w:rPr>
          <w:rFonts w:eastAsia="Times New Roman"/>
          <w:sz w:val="28"/>
          <w:szCs w:val="28"/>
        </w:rPr>
      </w:pPr>
    </w:p>
    <w:p w:rsidR="008411DA" w:rsidRDefault="00087694">
      <w:pPr>
        <w:numPr>
          <w:ilvl w:val="0"/>
          <w:numId w:val="34"/>
        </w:numPr>
        <w:tabs>
          <w:tab w:val="left" w:pos="286"/>
        </w:tabs>
        <w:spacing w:line="235" w:lineRule="auto"/>
        <w:ind w:firstLine="2"/>
        <w:jc w:val="both"/>
        <w:rPr>
          <w:rFonts w:eastAsia="Times New Roman"/>
          <w:sz w:val="28"/>
          <w:szCs w:val="28"/>
        </w:rPr>
      </w:pPr>
      <w:r>
        <w:rPr>
          <w:rFonts w:eastAsia="Times New Roman"/>
          <w:sz w:val="28"/>
          <w:szCs w:val="28"/>
        </w:rPr>
        <w:t>лейки, черпаки, бачки, сетки и другие устройства, предназначенные для р</w:t>
      </w:r>
      <w:r>
        <w:rPr>
          <w:rFonts w:eastAsia="Times New Roman"/>
          <w:sz w:val="28"/>
          <w:szCs w:val="28"/>
        </w:rPr>
        <w:t>аботы с горючим битумом, должны изготавливаться из листовой стали. Соединительные швы их должны быть выполненными в замок.</w:t>
      </w:r>
    </w:p>
    <w:p w:rsidR="008411DA" w:rsidRDefault="008411DA">
      <w:pPr>
        <w:spacing w:line="171" w:lineRule="exact"/>
        <w:rPr>
          <w:sz w:val="20"/>
          <w:szCs w:val="20"/>
        </w:rPr>
      </w:pPr>
    </w:p>
    <w:p w:rsidR="008411DA" w:rsidRDefault="00087694">
      <w:pPr>
        <w:spacing w:line="233" w:lineRule="auto"/>
        <w:jc w:val="both"/>
        <w:rPr>
          <w:sz w:val="20"/>
          <w:szCs w:val="20"/>
        </w:rPr>
      </w:pPr>
      <w:r>
        <w:rPr>
          <w:rFonts w:eastAsia="Times New Roman"/>
          <w:sz w:val="28"/>
          <w:szCs w:val="28"/>
        </w:rPr>
        <w:t>Запрещается использовать битумные мастики, нагретые выше их температуры кипения, и разогревать растворители при ее приготовлении.</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sz w:val="28"/>
          <w:szCs w:val="28"/>
        </w:rPr>
        <w:t>В</w:t>
      </w:r>
      <w:r>
        <w:rPr>
          <w:rFonts w:eastAsia="Times New Roman"/>
          <w:sz w:val="28"/>
          <w:szCs w:val="28"/>
        </w:rPr>
        <w:t xml:space="preserve"> траншею горячая битумная мастика должна подаваться в бачке (имеющим форму усеченного конуса) с плотно закрывающейся крышкой, на прочной веревке с карабином, со специального выносного мостика шириной не менее I м с перилами.</w:t>
      </w:r>
    </w:p>
    <w:p w:rsidR="008411DA" w:rsidRDefault="008411DA">
      <w:pPr>
        <w:spacing w:line="168" w:lineRule="exact"/>
        <w:rPr>
          <w:sz w:val="20"/>
          <w:szCs w:val="20"/>
        </w:rPr>
      </w:pPr>
    </w:p>
    <w:p w:rsidR="008411DA" w:rsidRDefault="00087694">
      <w:pPr>
        <w:spacing w:line="235" w:lineRule="auto"/>
        <w:jc w:val="both"/>
        <w:rPr>
          <w:sz w:val="20"/>
          <w:szCs w:val="20"/>
        </w:rPr>
      </w:pPr>
      <w:r>
        <w:rPr>
          <w:rFonts w:eastAsia="Times New Roman"/>
          <w:sz w:val="28"/>
          <w:szCs w:val="28"/>
        </w:rPr>
        <w:t>При работе в котловане с подно</w:t>
      </w:r>
      <w:r>
        <w:rPr>
          <w:rFonts w:eastAsia="Times New Roman"/>
          <w:sz w:val="28"/>
          <w:szCs w:val="28"/>
        </w:rPr>
        <w:t>ской горячей битумной мастики вручную для схода в котлован должна быть устроена маршевая лестница или пологий трап с перилами и поперечными рейками.</w:t>
      </w:r>
    </w:p>
    <w:p w:rsidR="008411DA" w:rsidRDefault="008411DA">
      <w:pPr>
        <w:spacing w:line="168" w:lineRule="exact"/>
        <w:rPr>
          <w:sz w:val="20"/>
          <w:szCs w:val="20"/>
        </w:rPr>
      </w:pPr>
    </w:p>
    <w:p w:rsidR="008411DA" w:rsidRDefault="00087694">
      <w:pPr>
        <w:spacing w:line="236" w:lineRule="auto"/>
        <w:jc w:val="both"/>
        <w:rPr>
          <w:sz w:val="20"/>
          <w:szCs w:val="20"/>
        </w:rPr>
      </w:pPr>
      <w:r>
        <w:rPr>
          <w:rFonts w:eastAsia="Times New Roman"/>
          <w:sz w:val="28"/>
          <w:szCs w:val="28"/>
        </w:rPr>
        <w:t xml:space="preserve">Передача бачков, леек, черпаков с горячей мастикой из рук в руки запрещается. Территория в радиусе 5 м от </w:t>
      </w:r>
      <w:r>
        <w:rPr>
          <w:rFonts w:eastAsia="Times New Roman"/>
          <w:sz w:val="28"/>
          <w:szCs w:val="28"/>
        </w:rPr>
        <w:t>котлов должна быть очищена от горючих материалов и остатков нефтепродуктов.</w:t>
      </w:r>
    </w:p>
    <w:p w:rsidR="008411DA" w:rsidRDefault="008411DA">
      <w:pPr>
        <w:spacing w:line="167" w:lineRule="exact"/>
        <w:rPr>
          <w:sz w:val="20"/>
          <w:szCs w:val="20"/>
        </w:rPr>
      </w:pPr>
    </w:p>
    <w:p w:rsidR="008411DA" w:rsidRDefault="00087694">
      <w:pPr>
        <w:spacing w:line="234" w:lineRule="auto"/>
        <w:jc w:val="both"/>
        <w:rPr>
          <w:sz w:val="20"/>
          <w:szCs w:val="20"/>
        </w:rPr>
      </w:pPr>
      <w:r>
        <w:rPr>
          <w:rFonts w:eastAsia="Times New Roman"/>
          <w:sz w:val="28"/>
          <w:szCs w:val="28"/>
        </w:rPr>
        <w:t>Битумные котлы, топливо, материалы и механизмы для изоляционных работ должны находиться на расстоянии не ближе 50м от линий электропередач.</w:t>
      </w:r>
    </w:p>
    <w:p w:rsidR="008411DA" w:rsidRDefault="008411DA">
      <w:pPr>
        <w:spacing w:line="166" w:lineRule="exact"/>
        <w:rPr>
          <w:sz w:val="20"/>
          <w:szCs w:val="20"/>
        </w:rPr>
      </w:pPr>
    </w:p>
    <w:p w:rsidR="008411DA" w:rsidRDefault="00087694">
      <w:pPr>
        <w:spacing w:line="234" w:lineRule="auto"/>
        <w:jc w:val="both"/>
        <w:rPr>
          <w:sz w:val="20"/>
          <w:szCs w:val="20"/>
        </w:rPr>
      </w:pPr>
      <w:r>
        <w:rPr>
          <w:rFonts w:eastAsia="Times New Roman"/>
          <w:sz w:val="28"/>
          <w:szCs w:val="28"/>
        </w:rPr>
        <w:t>Складировать изоляционные материалы ра</w:t>
      </w:r>
      <w:r>
        <w:rPr>
          <w:rFonts w:eastAsia="Times New Roman"/>
          <w:sz w:val="28"/>
          <w:szCs w:val="28"/>
        </w:rPr>
        <w:t>зрешается не ближе 25м от места варки или разогрева битумной мастики. При установке котлов и размещений</w:t>
      </w:r>
    </w:p>
    <w:p w:rsidR="008411DA" w:rsidRDefault="008411DA">
      <w:pPr>
        <w:sectPr w:rsidR="008411DA">
          <w:pgSz w:w="11900" w:h="16838"/>
          <w:pgMar w:top="1138" w:right="840" w:bottom="1080" w:left="1700" w:header="0" w:footer="0" w:gutter="0"/>
          <w:cols w:space="720" w:equalWidth="0">
            <w:col w:w="9360"/>
          </w:cols>
        </w:sectPr>
      </w:pPr>
    </w:p>
    <w:p w:rsidR="008411DA" w:rsidRDefault="00087694">
      <w:pPr>
        <w:spacing w:line="234" w:lineRule="auto"/>
        <w:jc w:val="both"/>
        <w:rPr>
          <w:sz w:val="20"/>
          <w:szCs w:val="20"/>
        </w:rPr>
      </w:pPr>
      <w:bookmarkStart w:id="28" w:name="page30"/>
      <w:bookmarkEnd w:id="28"/>
      <w:r>
        <w:rPr>
          <w:rFonts w:eastAsia="Times New Roman"/>
          <w:sz w:val="28"/>
          <w:szCs w:val="28"/>
        </w:rPr>
        <w:lastRenderedPageBreak/>
        <w:t>материалов и топлива должны быть предусмотрены проезды достаточной ширины.</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sz w:val="28"/>
          <w:szCs w:val="28"/>
        </w:rPr>
        <w:t>При перевозке котла с разогретым битумом сопровождающи</w:t>
      </w:r>
      <w:r>
        <w:rPr>
          <w:rFonts w:eastAsia="Times New Roman"/>
          <w:sz w:val="28"/>
          <w:szCs w:val="28"/>
        </w:rPr>
        <w:t>е должны находиться в кабине автомобиля или трактора. Транспортировка горячей битумной мастики в бочках. не допускается.</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Приготовление грунтовки производится на расстоянии не менее 50м от места разогрева битума. При смешивании разогретый битум следует вли</w:t>
      </w:r>
      <w:r>
        <w:rPr>
          <w:rFonts w:eastAsia="Times New Roman"/>
          <w:sz w:val="28"/>
          <w:szCs w:val="28"/>
        </w:rPr>
        <w:t>вать в растворитель (бензин, скипидар и др.). Перемешивание разрешается только деревянной мешалкой.</w:t>
      </w:r>
    </w:p>
    <w:p w:rsidR="008411DA" w:rsidRDefault="008411DA">
      <w:pPr>
        <w:spacing w:line="166" w:lineRule="exact"/>
        <w:rPr>
          <w:sz w:val="20"/>
          <w:szCs w:val="20"/>
        </w:rPr>
      </w:pPr>
    </w:p>
    <w:p w:rsidR="008411DA" w:rsidRDefault="00087694">
      <w:pPr>
        <w:spacing w:line="234" w:lineRule="auto"/>
        <w:jc w:val="both"/>
        <w:rPr>
          <w:sz w:val="20"/>
          <w:szCs w:val="20"/>
        </w:rPr>
      </w:pPr>
      <w:r>
        <w:rPr>
          <w:rFonts w:eastAsia="Times New Roman"/>
          <w:sz w:val="28"/>
          <w:szCs w:val="28"/>
        </w:rPr>
        <w:t>Не разрешается пользоваться открытым огнем в радиусе 50 м от места смешивания битума с растворителями.</w:t>
      </w:r>
    </w:p>
    <w:p w:rsidR="008411DA" w:rsidRDefault="008411DA">
      <w:pPr>
        <w:spacing w:line="167" w:lineRule="exact"/>
        <w:rPr>
          <w:sz w:val="20"/>
          <w:szCs w:val="20"/>
        </w:rPr>
      </w:pPr>
    </w:p>
    <w:p w:rsidR="008411DA" w:rsidRDefault="00087694">
      <w:pPr>
        <w:spacing w:line="234" w:lineRule="auto"/>
        <w:jc w:val="both"/>
        <w:rPr>
          <w:sz w:val="20"/>
          <w:szCs w:val="20"/>
        </w:rPr>
      </w:pPr>
      <w:r>
        <w:rPr>
          <w:rFonts w:eastAsia="Times New Roman"/>
          <w:sz w:val="28"/>
          <w:szCs w:val="28"/>
        </w:rPr>
        <w:t>Запас бензина для приготовления грунтовки должны хр</w:t>
      </w:r>
      <w:r>
        <w:rPr>
          <w:rFonts w:eastAsia="Times New Roman"/>
          <w:sz w:val="28"/>
          <w:szCs w:val="28"/>
        </w:rPr>
        <w:t>аниться в герметично закрытой таре и не ближе 50 м от места установки котлов.</w:t>
      </w:r>
    </w:p>
    <w:p w:rsidR="008411DA" w:rsidRDefault="008411DA">
      <w:pPr>
        <w:spacing w:line="167" w:lineRule="exact"/>
        <w:rPr>
          <w:sz w:val="20"/>
          <w:szCs w:val="20"/>
        </w:rPr>
      </w:pPr>
    </w:p>
    <w:p w:rsidR="008411DA" w:rsidRDefault="00087694">
      <w:pPr>
        <w:spacing w:line="233" w:lineRule="auto"/>
        <w:jc w:val="both"/>
        <w:rPr>
          <w:sz w:val="20"/>
          <w:szCs w:val="20"/>
        </w:rPr>
      </w:pPr>
      <w:r>
        <w:rPr>
          <w:rFonts w:eastAsia="Times New Roman"/>
          <w:sz w:val="28"/>
          <w:szCs w:val="28"/>
        </w:rPr>
        <w:t>Применение этилированного бензина и бензола в качестве растворителя при приготовлении грунтовки не допускается.</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sz w:val="28"/>
          <w:szCs w:val="28"/>
        </w:rPr>
        <w:t>При приготовлении, переноске и нанесении грунтовки (праймера) на</w:t>
      </w:r>
      <w:r>
        <w:rPr>
          <w:rFonts w:eastAsia="Times New Roman"/>
          <w:sz w:val="28"/>
          <w:szCs w:val="28"/>
        </w:rPr>
        <w:t xml:space="preserve"> трубопровод курить запрещается.</w:t>
      </w:r>
    </w:p>
    <w:p w:rsidR="008411DA" w:rsidRDefault="008411DA">
      <w:pPr>
        <w:spacing w:line="169" w:lineRule="exact"/>
        <w:rPr>
          <w:sz w:val="20"/>
          <w:szCs w:val="20"/>
        </w:rPr>
      </w:pPr>
    </w:p>
    <w:p w:rsidR="008411DA" w:rsidRDefault="00087694">
      <w:pPr>
        <w:spacing w:line="235" w:lineRule="auto"/>
        <w:jc w:val="both"/>
        <w:rPr>
          <w:sz w:val="20"/>
          <w:szCs w:val="20"/>
        </w:rPr>
      </w:pPr>
      <w:r>
        <w:rPr>
          <w:rFonts w:eastAsia="Times New Roman"/>
          <w:sz w:val="28"/>
          <w:szCs w:val="28"/>
        </w:rPr>
        <w:t>Тара, в которой хранятся грунтовка или бензин, а также емкости для приготовления грунтовки (пустые и наполненные), должны быть постоянно закрыты пробками или крышками.</w:t>
      </w:r>
    </w:p>
    <w:p w:rsidR="008411DA" w:rsidRDefault="008411DA">
      <w:pPr>
        <w:spacing w:line="170" w:lineRule="exact"/>
        <w:rPr>
          <w:sz w:val="20"/>
          <w:szCs w:val="20"/>
        </w:rPr>
      </w:pPr>
    </w:p>
    <w:p w:rsidR="008411DA" w:rsidRDefault="00087694">
      <w:pPr>
        <w:spacing w:line="233" w:lineRule="auto"/>
        <w:jc w:val="both"/>
        <w:rPr>
          <w:sz w:val="20"/>
          <w:szCs w:val="20"/>
        </w:rPr>
      </w:pPr>
      <w:r>
        <w:rPr>
          <w:rFonts w:eastAsia="Times New Roman"/>
          <w:sz w:val="28"/>
          <w:szCs w:val="28"/>
        </w:rPr>
        <w:t>Места, где были пролиты бензин, грунтовка или горячая</w:t>
      </w:r>
      <w:r>
        <w:rPr>
          <w:rFonts w:eastAsia="Times New Roman"/>
          <w:sz w:val="28"/>
          <w:szCs w:val="28"/>
        </w:rPr>
        <w:t xml:space="preserve"> битумная мастика, должны быть немедленно засыпаны сухой землей или песком.</w:t>
      </w:r>
    </w:p>
    <w:p w:rsidR="008411DA" w:rsidRDefault="008411DA">
      <w:pPr>
        <w:spacing w:line="167" w:lineRule="exact"/>
        <w:rPr>
          <w:sz w:val="20"/>
          <w:szCs w:val="20"/>
        </w:rPr>
      </w:pPr>
    </w:p>
    <w:p w:rsidR="008411DA" w:rsidRDefault="00087694">
      <w:pPr>
        <w:spacing w:line="234" w:lineRule="auto"/>
        <w:jc w:val="both"/>
        <w:rPr>
          <w:sz w:val="20"/>
          <w:szCs w:val="20"/>
        </w:rPr>
      </w:pPr>
      <w:r>
        <w:rPr>
          <w:rFonts w:eastAsia="Times New Roman"/>
          <w:sz w:val="28"/>
          <w:szCs w:val="28"/>
        </w:rPr>
        <w:t>После окончания работ топки котлов должны быть потушены и залиты водой.</w:t>
      </w:r>
    </w:p>
    <w:p w:rsidR="008411DA" w:rsidRDefault="008411DA">
      <w:pPr>
        <w:spacing w:line="158" w:lineRule="exact"/>
        <w:rPr>
          <w:sz w:val="20"/>
          <w:szCs w:val="20"/>
        </w:rPr>
      </w:pPr>
    </w:p>
    <w:p w:rsidR="008411DA" w:rsidRDefault="00087694">
      <w:pPr>
        <w:rPr>
          <w:sz w:val="20"/>
          <w:szCs w:val="20"/>
        </w:rPr>
      </w:pPr>
      <w:r>
        <w:rPr>
          <w:rFonts w:eastAsia="Times New Roman"/>
          <w:b/>
          <w:bCs/>
          <w:sz w:val="28"/>
          <w:szCs w:val="28"/>
        </w:rPr>
        <w:t>3.Оформление наряд-допуска на проведение огневых работ</w:t>
      </w:r>
    </w:p>
    <w:p w:rsidR="008411DA" w:rsidRDefault="008411DA">
      <w:pPr>
        <w:spacing w:line="83" w:lineRule="exact"/>
        <w:rPr>
          <w:sz w:val="20"/>
          <w:szCs w:val="20"/>
        </w:rPr>
      </w:pPr>
    </w:p>
    <w:p w:rsidR="008411DA" w:rsidRDefault="00087694">
      <w:pPr>
        <w:spacing w:line="237" w:lineRule="auto"/>
        <w:ind w:firstLine="708"/>
        <w:jc w:val="both"/>
        <w:rPr>
          <w:sz w:val="20"/>
          <w:szCs w:val="20"/>
        </w:rPr>
      </w:pPr>
      <w:r>
        <w:rPr>
          <w:rFonts w:eastAsia="Times New Roman"/>
          <w:sz w:val="28"/>
          <w:szCs w:val="28"/>
        </w:rPr>
        <w:t>Наряд - допуск оформляется и регистрируется в орга</w:t>
      </w:r>
      <w:r>
        <w:rPr>
          <w:rFonts w:eastAsia="Times New Roman"/>
          <w:sz w:val="28"/>
          <w:szCs w:val="28"/>
        </w:rPr>
        <w:t>низациях, где предполагается проведение работ повышенной опасности (в подрядной организации, если работы проводятся на объекте, принятом по акту - допуску).</w:t>
      </w:r>
    </w:p>
    <w:p w:rsidR="008411DA" w:rsidRDefault="008411DA">
      <w:pPr>
        <w:spacing w:line="94" w:lineRule="exact"/>
        <w:rPr>
          <w:sz w:val="20"/>
          <w:szCs w:val="20"/>
        </w:rPr>
      </w:pPr>
    </w:p>
    <w:p w:rsidR="008411DA" w:rsidRDefault="00087694">
      <w:pPr>
        <w:spacing w:line="237" w:lineRule="auto"/>
        <w:ind w:firstLine="708"/>
        <w:jc w:val="both"/>
        <w:rPr>
          <w:sz w:val="20"/>
          <w:szCs w:val="20"/>
        </w:rPr>
      </w:pPr>
      <w:r>
        <w:rPr>
          <w:rFonts w:eastAsia="Times New Roman"/>
          <w:sz w:val="28"/>
          <w:szCs w:val="28"/>
        </w:rPr>
        <w:t>Наряд - допуск выдается на срок, необходимый для выполнения заданного объема работ. Действие наряд</w:t>
      </w:r>
      <w:r>
        <w:rPr>
          <w:rFonts w:eastAsia="Times New Roman"/>
          <w:sz w:val="28"/>
          <w:szCs w:val="28"/>
        </w:rPr>
        <w:t>а - допуска в течение этого срока сохраняется, если не изменяются условия безопасности, предусмотренные нарядом - допуском.</w:t>
      </w:r>
    </w:p>
    <w:p w:rsidR="008411DA" w:rsidRDefault="008411DA">
      <w:pPr>
        <w:spacing w:line="90" w:lineRule="exact"/>
        <w:rPr>
          <w:sz w:val="20"/>
          <w:szCs w:val="20"/>
        </w:rPr>
      </w:pPr>
    </w:p>
    <w:p w:rsidR="008411DA" w:rsidRDefault="00087694">
      <w:pPr>
        <w:spacing w:line="238" w:lineRule="auto"/>
        <w:ind w:firstLine="708"/>
        <w:jc w:val="both"/>
        <w:rPr>
          <w:sz w:val="20"/>
          <w:szCs w:val="20"/>
        </w:rPr>
      </w:pPr>
      <w:r>
        <w:rPr>
          <w:rFonts w:eastAsia="Times New Roman"/>
          <w:sz w:val="28"/>
          <w:szCs w:val="28"/>
        </w:rPr>
        <w:t>При одновременной работе на одном объекте нескольких подрядных организаций перед оформлением наряда - допуска организация - заказчи</w:t>
      </w:r>
      <w:r>
        <w:rPr>
          <w:rFonts w:eastAsia="Times New Roman"/>
          <w:sz w:val="28"/>
          <w:szCs w:val="28"/>
        </w:rPr>
        <w:t>к совместно с подрядными организациями разрабатывает дополнительные мероприятия по обеспечению безопасности труда и включает их в пункт 4.10 приложения 1 наряда - допуска, который выдается производителю работ каждой организации.</w:t>
      </w:r>
    </w:p>
    <w:p w:rsidR="008411DA" w:rsidRDefault="008411DA">
      <w:pPr>
        <w:sectPr w:rsidR="008411DA">
          <w:pgSz w:w="11900" w:h="16838"/>
          <w:pgMar w:top="1138" w:right="840" w:bottom="1155" w:left="1700" w:header="0" w:footer="0" w:gutter="0"/>
          <w:cols w:space="720" w:equalWidth="0">
            <w:col w:w="9360"/>
          </w:cols>
        </w:sectPr>
      </w:pPr>
    </w:p>
    <w:p w:rsidR="008411DA" w:rsidRDefault="00087694">
      <w:pPr>
        <w:spacing w:line="238" w:lineRule="auto"/>
        <w:ind w:firstLine="708"/>
        <w:jc w:val="both"/>
        <w:rPr>
          <w:sz w:val="20"/>
          <w:szCs w:val="20"/>
        </w:rPr>
      </w:pPr>
      <w:bookmarkStart w:id="29" w:name="page31"/>
      <w:bookmarkEnd w:id="29"/>
      <w:r>
        <w:rPr>
          <w:rFonts w:eastAsia="Times New Roman"/>
          <w:sz w:val="28"/>
          <w:szCs w:val="28"/>
        </w:rPr>
        <w:lastRenderedPageBreak/>
        <w:t>До на</w:t>
      </w:r>
      <w:r>
        <w:rPr>
          <w:rFonts w:eastAsia="Times New Roman"/>
          <w:sz w:val="28"/>
          <w:szCs w:val="28"/>
        </w:rPr>
        <w:t xml:space="preserve">чала работы наряд - допуск должен быть подписан лицами, выдающими наряд - допуск; выполнившими мероприятия по обеспечению безопасности труда, указанные в наряде - допуске; лицами, согласовавшими наряд - допуск; ответственными лицами, назначенными согласно </w:t>
      </w:r>
      <w:r>
        <w:rPr>
          <w:rFonts w:eastAsia="Times New Roman"/>
          <w:sz w:val="28"/>
          <w:szCs w:val="28"/>
        </w:rPr>
        <w:t>пунктам 1 и 3, допускающими к работе и производителями работ.</w:t>
      </w:r>
    </w:p>
    <w:p w:rsidR="008411DA" w:rsidRDefault="008411DA">
      <w:pPr>
        <w:spacing w:line="91" w:lineRule="exact"/>
        <w:rPr>
          <w:sz w:val="20"/>
          <w:szCs w:val="20"/>
        </w:rPr>
      </w:pPr>
    </w:p>
    <w:p w:rsidR="008411DA" w:rsidRDefault="00087694">
      <w:pPr>
        <w:spacing w:line="236" w:lineRule="auto"/>
        <w:ind w:firstLine="708"/>
        <w:jc w:val="both"/>
        <w:rPr>
          <w:sz w:val="20"/>
          <w:szCs w:val="20"/>
        </w:rPr>
      </w:pPr>
      <w:r>
        <w:rPr>
          <w:rFonts w:eastAsia="Times New Roman"/>
          <w:sz w:val="28"/>
          <w:szCs w:val="28"/>
        </w:rPr>
        <w:t>Допускающий к работе обязан прекратить выполнение работ, изъять наряд - допуск, оформить его вновь и произвести допуск к работе заново, если до окончания работы по данному наряду - допуску:</w:t>
      </w:r>
    </w:p>
    <w:p w:rsidR="008411DA" w:rsidRDefault="008411DA">
      <w:pPr>
        <w:spacing w:line="76" w:lineRule="exact"/>
        <w:rPr>
          <w:sz w:val="20"/>
          <w:szCs w:val="20"/>
        </w:rPr>
      </w:pPr>
    </w:p>
    <w:p w:rsidR="008411DA" w:rsidRDefault="00087694">
      <w:pPr>
        <w:numPr>
          <w:ilvl w:val="0"/>
          <w:numId w:val="35"/>
        </w:numPr>
        <w:tabs>
          <w:tab w:val="left" w:pos="160"/>
        </w:tabs>
        <w:ind w:left="160" w:hanging="158"/>
        <w:jc w:val="both"/>
        <w:rPr>
          <w:rFonts w:eastAsia="Times New Roman"/>
          <w:sz w:val="28"/>
          <w:szCs w:val="28"/>
        </w:rPr>
      </w:pPr>
      <w:r>
        <w:rPr>
          <w:rFonts w:eastAsia="Times New Roman"/>
          <w:sz w:val="28"/>
          <w:szCs w:val="28"/>
        </w:rPr>
        <w:t>во</w:t>
      </w:r>
      <w:r>
        <w:rPr>
          <w:rFonts w:eastAsia="Times New Roman"/>
          <w:sz w:val="28"/>
          <w:szCs w:val="28"/>
        </w:rPr>
        <w:t>зникла аварийная ситуация;</w:t>
      </w:r>
    </w:p>
    <w:p w:rsidR="008411DA" w:rsidRDefault="008411DA">
      <w:pPr>
        <w:spacing w:line="90" w:lineRule="exact"/>
        <w:rPr>
          <w:rFonts w:eastAsia="Times New Roman"/>
          <w:sz w:val="28"/>
          <w:szCs w:val="28"/>
        </w:rPr>
      </w:pPr>
    </w:p>
    <w:p w:rsidR="008411DA" w:rsidRDefault="00087694">
      <w:pPr>
        <w:numPr>
          <w:ilvl w:val="0"/>
          <w:numId w:val="35"/>
        </w:numPr>
        <w:tabs>
          <w:tab w:val="left" w:pos="187"/>
        </w:tabs>
        <w:spacing w:line="234" w:lineRule="auto"/>
        <w:ind w:firstLine="2"/>
        <w:jc w:val="both"/>
        <w:rPr>
          <w:rFonts w:eastAsia="Times New Roman"/>
          <w:sz w:val="28"/>
          <w:szCs w:val="28"/>
        </w:rPr>
      </w:pPr>
      <w:r>
        <w:rPr>
          <w:rFonts w:eastAsia="Times New Roman"/>
          <w:sz w:val="28"/>
          <w:szCs w:val="28"/>
        </w:rPr>
        <w:t>обнаружено несоответствие фактического состояния условий производства работ требованиям безопасности, предусмотренными нарядом - допуском;</w:t>
      </w:r>
    </w:p>
    <w:p w:rsidR="008411DA" w:rsidRDefault="008411DA">
      <w:pPr>
        <w:spacing w:line="89" w:lineRule="exact"/>
        <w:rPr>
          <w:rFonts w:eastAsia="Times New Roman"/>
          <w:sz w:val="28"/>
          <w:szCs w:val="28"/>
        </w:rPr>
      </w:pPr>
    </w:p>
    <w:p w:rsidR="008411DA" w:rsidRDefault="00087694">
      <w:pPr>
        <w:numPr>
          <w:ilvl w:val="0"/>
          <w:numId w:val="35"/>
        </w:numPr>
        <w:tabs>
          <w:tab w:val="left" w:pos="209"/>
        </w:tabs>
        <w:spacing w:line="237" w:lineRule="auto"/>
        <w:ind w:firstLine="2"/>
        <w:jc w:val="both"/>
        <w:rPr>
          <w:rFonts w:eastAsia="Times New Roman"/>
          <w:sz w:val="28"/>
          <w:szCs w:val="28"/>
        </w:rPr>
      </w:pPr>
      <w:r>
        <w:rPr>
          <w:rFonts w:eastAsia="Times New Roman"/>
          <w:sz w:val="28"/>
          <w:szCs w:val="28"/>
        </w:rPr>
        <w:t>при производстве работ вблизи объектов, на которых возможно создание аварийной ситуации,</w:t>
      </w:r>
      <w:r>
        <w:rPr>
          <w:rFonts w:eastAsia="Times New Roman"/>
          <w:sz w:val="28"/>
          <w:szCs w:val="28"/>
        </w:rPr>
        <w:t xml:space="preserve"> могущей привести к травмированию промышленного персонала;</w:t>
      </w:r>
    </w:p>
    <w:p w:rsidR="008411DA" w:rsidRDefault="008411DA">
      <w:pPr>
        <w:spacing w:line="88" w:lineRule="exact"/>
        <w:rPr>
          <w:rFonts w:eastAsia="Times New Roman"/>
          <w:sz w:val="28"/>
          <w:szCs w:val="28"/>
        </w:rPr>
      </w:pPr>
    </w:p>
    <w:p w:rsidR="008411DA" w:rsidRDefault="00087694">
      <w:pPr>
        <w:numPr>
          <w:ilvl w:val="0"/>
          <w:numId w:val="35"/>
        </w:numPr>
        <w:tabs>
          <w:tab w:val="left" w:pos="223"/>
        </w:tabs>
        <w:spacing w:line="236" w:lineRule="auto"/>
        <w:ind w:firstLine="2"/>
        <w:jc w:val="both"/>
        <w:rPr>
          <w:rFonts w:eastAsia="Times New Roman"/>
          <w:sz w:val="28"/>
          <w:szCs w:val="28"/>
        </w:rPr>
      </w:pPr>
      <w:r>
        <w:rPr>
          <w:rFonts w:eastAsia="Times New Roman"/>
          <w:sz w:val="28"/>
          <w:szCs w:val="28"/>
        </w:rPr>
        <w:t>возникла необходимость подключения в зоне ведения работ (к агрегату, системе) хотя бы части действующего оборудования или энергокоммуникаций.</w:t>
      </w:r>
    </w:p>
    <w:p w:rsidR="008411DA" w:rsidRDefault="008411DA">
      <w:pPr>
        <w:spacing w:line="91" w:lineRule="exact"/>
        <w:rPr>
          <w:rFonts w:eastAsia="Times New Roman"/>
          <w:sz w:val="28"/>
          <w:szCs w:val="28"/>
        </w:rPr>
      </w:pPr>
    </w:p>
    <w:p w:rsidR="008411DA" w:rsidRDefault="00087694">
      <w:pPr>
        <w:numPr>
          <w:ilvl w:val="1"/>
          <w:numId w:val="35"/>
        </w:numPr>
        <w:tabs>
          <w:tab w:val="left" w:pos="979"/>
        </w:tabs>
        <w:spacing w:line="236" w:lineRule="auto"/>
        <w:ind w:firstLine="710"/>
        <w:jc w:val="both"/>
        <w:rPr>
          <w:rFonts w:eastAsia="Times New Roman"/>
          <w:sz w:val="28"/>
          <w:szCs w:val="28"/>
        </w:rPr>
      </w:pPr>
      <w:r>
        <w:rPr>
          <w:rFonts w:eastAsia="Times New Roman"/>
          <w:sz w:val="28"/>
          <w:szCs w:val="28"/>
        </w:rPr>
        <w:t>случае утери наряда - допуска работы должны быть прек</w:t>
      </w:r>
      <w:r>
        <w:rPr>
          <w:rFonts w:eastAsia="Times New Roman"/>
          <w:sz w:val="28"/>
          <w:szCs w:val="28"/>
        </w:rPr>
        <w:t>ращены. На продолжение работ должен быть оформлен новый наряд - допуск и допуск к работе произведен заново.</w:t>
      </w:r>
    </w:p>
    <w:p w:rsidR="008411DA" w:rsidRDefault="008411DA">
      <w:pPr>
        <w:spacing w:line="89" w:lineRule="exact"/>
        <w:rPr>
          <w:sz w:val="20"/>
          <w:szCs w:val="20"/>
        </w:rPr>
      </w:pPr>
    </w:p>
    <w:p w:rsidR="008411DA" w:rsidRDefault="00087694">
      <w:pPr>
        <w:spacing w:line="238" w:lineRule="auto"/>
        <w:ind w:firstLine="708"/>
        <w:jc w:val="both"/>
        <w:rPr>
          <w:sz w:val="20"/>
          <w:szCs w:val="20"/>
        </w:rPr>
      </w:pPr>
      <w:r>
        <w:rPr>
          <w:rFonts w:eastAsia="Times New Roman"/>
          <w:sz w:val="28"/>
          <w:szCs w:val="28"/>
        </w:rPr>
        <w:t>При необходимости временного прекращения работ по наряду - допуску по указанию допускающего к работе производитель работ удаляет подчиненный персон</w:t>
      </w:r>
      <w:r>
        <w:rPr>
          <w:rFonts w:eastAsia="Times New Roman"/>
          <w:sz w:val="28"/>
          <w:szCs w:val="28"/>
        </w:rPr>
        <w:t>ал с места работы и возвращает наряд - допуск допускающему. Возобновление работ производится по разрешению допускающего после проверки всех первоначальных мероприятий, обеспечивающих безопасность работающих, по наряду - допуску и возвращения наряда - допус</w:t>
      </w:r>
      <w:r>
        <w:rPr>
          <w:rFonts w:eastAsia="Times New Roman"/>
          <w:sz w:val="28"/>
          <w:szCs w:val="28"/>
        </w:rPr>
        <w:t>ка производителю работ.</w:t>
      </w:r>
    </w:p>
    <w:p w:rsidR="008411DA" w:rsidRDefault="008411DA">
      <w:pPr>
        <w:spacing w:line="96" w:lineRule="exact"/>
        <w:rPr>
          <w:sz w:val="20"/>
          <w:szCs w:val="20"/>
        </w:rPr>
      </w:pPr>
    </w:p>
    <w:p w:rsidR="008411DA" w:rsidRDefault="00087694">
      <w:pPr>
        <w:spacing w:line="238" w:lineRule="auto"/>
        <w:ind w:firstLine="708"/>
        <w:jc w:val="both"/>
        <w:rPr>
          <w:sz w:val="20"/>
          <w:szCs w:val="20"/>
        </w:rPr>
      </w:pPr>
      <w:r>
        <w:rPr>
          <w:rFonts w:eastAsia="Times New Roman"/>
          <w:sz w:val="28"/>
          <w:szCs w:val="28"/>
        </w:rPr>
        <w:t>Закрытие наряда - допуска оформляется подписями допускающего к работе и производителя работ. Допускающий к работе делает отметку о времени получения наряда - допуска от производителя работ и обеспечивает его хранение. При отсутстви</w:t>
      </w:r>
      <w:r>
        <w:rPr>
          <w:rFonts w:eastAsia="Times New Roman"/>
          <w:sz w:val="28"/>
          <w:szCs w:val="28"/>
        </w:rPr>
        <w:t>и допускающего к работе наряд - допуск закрывается и подписывается производителем работ и начальником смены (участка), мастером.</w:t>
      </w:r>
    </w:p>
    <w:p w:rsidR="008411DA" w:rsidRDefault="008411DA">
      <w:pPr>
        <w:spacing w:line="91" w:lineRule="exact"/>
        <w:rPr>
          <w:sz w:val="20"/>
          <w:szCs w:val="20"/>
        </w:rPr>
      </w:pPr>
    </w:p>
    <w:p w:rsidR="008411DA" w:rsidRDefault="00087694">
      <w:pPr>
        <w:spacing w:line="236" w:lineRule="auto"/>
        <w:ind w:firstLine="708"/>
        <w:jc w:val="both"/>
        <w:rPr>
          <w:sz w:val="20"/>
          <w:szCs w:val="20"/>
        </w:rPr>
      </w:pPr>
      <w:r>
        <w:rPr>
          <w:rFonts w:eastAsia="Times New Roman"/>
          <w:sz w:val="28"/>
          <w:szCs w:val="28"/>
        </w:rPr>
        <w:t>Руководство организации (участка) не имеет права начинать эксплуатацию оборудования (агрегата и т.п.) после работы по наряду -</w:t>
      </w:r>
      <w:r>
        <w:rPr>
          <w:rFonts w:eastAsia="Times New Roman"/>
          <w:sz w:val="28"/>
          <w:szCs w:val="28"/>
        </w:rPr>
        <w:t xml:space="preserve"> допуску до возвращения производителем работ закрытого наряда - допуска.</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ind w:left="4120"/>
        <w:rPr>
          <w:sz w:val="20"/>
          <w:szCs w:val="20"/>
        </w:rPr>
      </w:pPr>
      <w:bookmarkStart w:id="30" w:name="page32"/>
      <w:bookmarkEnd w:id="30"/>
      <w:r>
        <w:rPr>
          <w:rFonts w:eastAsia="Times New Roman"/>
          <w:b/>
          <w:bCs/>
          <w:sz w:val="28"/>
          <w:szCs w:val="28"/>
        </w:rPr>
        <w:lastRenderedPageBreak/>
        <w:t>Тема №4</w:t>
      </w:r>
    </w:p>
    <w:p w:rsidR="008411DA" w:rsidRDefault="008411DA">
      <w:pPr>
        <w:spacing w:line="338" w:lineRule="exact"/>
        <w:rPr>
          <w:sz w:val="20"/>
          <w:szCs w:val="20"/>
        </w:rPr>
      </w:pPr>
    </w:p>
    <w:p w:rsidR="008411DA" w:rsidRDefault="00087694">
      <w:pPr>
        <w:spacing w:line="234" w:lineRule="auto"/>
        <w:rPr>
          <w:sz w:val="20"/>
          <w:szCs w:val="20"/>
        </w:rPr>
      </w:pPr>
      <w:r>
        <w:rPr>
          <w:rFonts w:eastAsia="Times New Roman"/>
          <w:b/>
          <w:bCs/>
          <w:sz w:val="28"/>
          <w:szCs w:val="28"/>
        </w:rPr>
        <w:t>«Меры пожарной безопасности при строительстве, капитальном ремонте, реконструкции и техническом перевооружении объектов»</w:t>
      </w:r>
    </w:p>
    <w:p w:rsidR="008411DA" w:rsidRDefault="008411DA">
      <w:pPr>
        <w:spacing w:line="319" w:lineRule="exact"/>
        <w:rPr>
          <w:sz w:val="20"/>
          <w:szCs w:val="20"/>
        </w:rPr>
      </w:pPr>
    </w:p>
    <w:p w:rsidR="008411DA" w:rsidRDefault="00087694">
      <w:pPr>
        <w:numPr>
          <w:ilvl w:val="0"/>
          <w:numId w:val="36"/>
        </w:numPr>
        <w:tabs>
          <w:tab w:val="left" w:pos="280"/>
        </w:tabs>
        <w:ind w:left="280" w:hanging="278"/>
        <w:jc w:val="both"/>
        <w:rPr>
          <w:rFonts w:eastAsia="Times New Roman"/>
          <w:sz w:val="28"/>
          <w:szCs w:val="28"/>
        </w:rPr>
      </w:pPr>
      <w:r>
        <w:rPr>
          <w:rFonts w:eastAsia="Times New Roman"/>
          <w:sz w:val="28"/>
          <w:szCs w:val="28"/>
        </w:rPr>
        <w:t>Разработка проектной документа</w:t>
      </w:r>
      <w:r>
        <w:rPr>
          <w:rFonts w:eastAsia="Times New Roman"/>
          <w:sz w:val="28"/>
          <w:szCs w:val="28"/>
        </w:rPr>
        <w:t>ции.</w:t>
      </w:r>
    </w:p>
    <w:p w:rsidR="008411DA" w:rsidRDefault="008411DA">
      <w:pPr>
        <w:spacing w:line="13" w:lineRule="exact"/>
        <w:rPr>
          <w:rFonts w:eastAsia="Times New Roman"/>
          <w:sz w:val="28"/>
          <w:szCs w:val="28"/>
        </w:rPr>
      </w:pPr>
    </w:p>
    <w:p w:rsidR="008411DA" w:rsidRDefault="00087694">
      <w:pPr>
        <w:numPr>
          <w:ilvl w:val="0"/>
          <w:numId w:val="36"/>
        </w:numPr>
        <w:tabs>
          <w:tab w:val="left" w:pos="360"/>
        </w:tabs>
        <w:spacing w:line="235" w:lineRule="auto"/>
        <w:ind w:right="20" w:firstLine="2"/>
        <w:jc w:val="both"/>
        <w:rPr>
          <w:rFonts w:eastAsia="Times New Roman"/>
          <w:sz w:val="28"/>
          <w:szCs w:val="28"/>
        </w:rPr>
      </w:pPr>
      <w:r>
        <w:rPr>
          <w:rFonts w:eastAsia="Times New Roman"/>
          <w:sz w:val="28"/>
          <w:szCs w:val="28"/>
        </w:rPr>
        <w:t>Требование правил пожарной безопасности при ведении строительных работ.</w:t>
      </w:r>
    </w:p>
    <w:p w:rsidR="008411DA" w:rsidRDefault="008411DA">
      <w:pPr>
        <w:spacing w:line="1" w:lineRule="exact"/>
        <w:rPr>
          <w:rFonts w:eastAsia="Times New Roman"/>
          <w:sz w:val="28"/>
          <w:szCs w:val="28"/>
        </w:rPr>
      </w:pPr>
    </w:p>
    <w:p w:rsidR="008411DA" w:rsidRDefault="00087694">
      <w:pPr>
        <w:numPr>
          <w:ilvl w:val="0"/>
          <w:numId w:val="36"/>
        </w:numPr>
        <w:tabs>
          <w:tab w:val="left" w:pos="280"/>
        </w:tabs>
        <w:spacing w:line="237" w:lineRule="auto"/>
        <w:ind w:left="280" w:hanging="278"/>
        <w:jc w:val="both"/>
        <w:rPr>
          <w:rFonts w:eastAsia="Times New Roman"/>
          <w:sz w:val="28"/>
          <w:szCs w:val="28"/>
        </w:rPr>
      </w:pPr>
      <w:r>
        <w:rPr>
          <w:rFonts w:eastAsia="Times New Roman"/>
          <w:sz w:val="28"/>
          <w:szCs w:val="28"/>
        </w:rPr>
        <w:t>Сдача объекта госкомиссии.</w:t>
      </w:r>
    </w:p>
    <w:p w:rsidR="008411DA" w:rsidRDefault="008411DA">
      <w:pPr>
        <w:spacing w:line="157" w:lineRule="exact"/>
        <w:rPr>
          <w:sz w:val="20"/>
          <w:szCs w:val="20"/>
        </w:rPr>
      </w:pPr>
    </w:p>
    <w:p w:rsidR="008411DA" w:rsidRDefault="00087694">
      <w:pPr>
        <w:rPr>
          <w:sz w:val="20"/>
          <w:szCs w:val="20"/>
        </w:rPr>
      </w:pPr>
      <w:r>
        <w:rPr>
          <w:rFonts w:eastAsia="Times New Roman"/>
          <w:b/>
          <w:bCs/>
          <w:sz w:val="28"/>
          <w:szCs w:val="28"/>
        </w:rPr>
        <w:t>1. Разработка проектной документации</w:t>
      </w:r>
    </w:p>
    <w:p w:rsidR="008411DA" w:rsidRDefault="008411DA">
      <w:pPr>
        <w:spacing w:line="11" w:lineRule="exact"/>
        <w:rPr>
          <w:sz w:val="20"/>
          <w:szCs w:val="20"/>
        </w:rPr>
      </w:pPr>
    </w:p>
    <w:p w:rsidR="008411DA" w:rsidRDefault="00087694">
      <w:pPr>
        <w:spacing w:line="238" w:lineRule="auto"/>
        <w:jc w:val="both"/>
        <w:rPr>
          <w:sz w:val="20"/>
          <w:szCs w:val="20"/>
        </w:rPr>
      </w:pPr>
      <w:r>
        <w:rPr>
          <w:rFonts w:eastAsia="Times New Roman"/>
          <w:sz w:val="28"/>
          <w:szCs w:val="28"/>
        </w:rPr>
        <w:t>Согласно СНиП 11-01-95 («Инструкция о порядке разработки, согласования, утверждения и составе проектной докумен</w:t>
      </w:r>
      <w:r>
        <w:rPr>
          <w:rFonts w:eastAsia="Times New Roman"/>
          <w:sz w:val="28"/>
          <w:szCs w:val="28"/>
        </w:rPr>
        <w:t>тации на строительство предприятий, зданий и сооружений») основным проектным документом на строительство объектов является, как правило, технико-экономическое обоснование (проект) строительства. На основании утвержденного в установленном порядке ТЭО (проек</w:t>
      </w:r>
      <w:r>
        <w:rPr>
          <w:rFonts w:eastAsia="Times New Roman"/>
          <w:sz w:val="28"/>
          <w:szCs w:val="28"/>
        </w:rPr>
        <w:t>та) строительства разрабатывается рабочая документация (рабочие чертежи).</w:t>
      </w:r>
    </w:p>
    <w:p w:rsidR="008411DA" w:rsidRDefault="008411DA">
      <w:pPr>
        <w:spacing w:line="152" w:lineRule="exact"/>
        <w:rPr>
          <w:sz w:val="20"/>
          <w:szCs w:val="20"/>
        </w:rPr>
      </w:pPr>
    </w:p>
    <w:p w:rsidR="008411DA" w:rsidRDefault="00087694">
      <w:pPr>
        <w:rPr>
          <w:sz w:val="20"/>
          <w:szCs w:val="20"/>
        </w:rPr>
      </w:pPr>
      <w:r>
        <w:rPr>
          <w:rFonts w:eastAsia="Times New Roman"/>
          <w:sz w:val="28"/>
          <w:szCs w:val="28"/>
        </w:rPr>
        <w:t>Проектная документация на каждый объект состоит из нескольких частей:</w:t>
      </w:r>
    </w:p>
    <w:p w:rsidR="008411DA" w:rsidRDefault="008411DA">
      <w:pPr>
        <w:spacing w:line="153" w:lineRule="exact"/>
        <w:rPr>
          <w:sz w:val="20"/>
          <w:szCs w:val="20"/>
        </w:rPr>
      </w:pPr>
    </w:p>
    <w:p w:rsidR="008411DA" w:rsidRDefault="00087694">
      <w:pPr>
        <w:numPr>
          <w:ilvl w:val="0"/>
          <w:numId w:val="37"/>
        </w:numPr>
        <w:tabs>
          <w:tab w:val="left" w:pos="240"/>
        </w:tabs>
        <w:ind w:left="240" w:hanging="238"/>
        <w:jc w:val="both"/>
        <w:rPr>
          <w:rFonts w:eastAsia="Times New Roman"/>
          <w:sz w:val="28"/>
          <w:szCs w:val="28"/>
        </w:rPr>
      </w:pPr>
      <w:r>
        <w:rPr>
          <w:rFonts w:eastAsia="Times New Roman"/>
          <w:sz w:val="28"/>
          <w:szCs w:val="28"/>
        </w:rPr>
        <w:t>технологическая часть;</w:t>
      </w:r>
    </w:p>
    <w:p w:rsidR="008411DA" w:rsidRDefault="00087694">
      <w:pPr>
        <w:numPr>
          <w:ilvl w:val="0"/>
          <w:numId w:val="37"/>
        </w:numPr>
        <w:tabs>
          <w:tab w:val="left" w:pos="240"/>
        </w:tabs>
        <w:spacing w:line="239" w:lineRule="auto"/>
        <w:ind w:left="240" w:hanging="238"/>
        <w:jc w:val="both"/>
        <w:rPr>
          <w:rFonts w:eastAsia="Times New Roman"/>
          <w:sz w:val="28"/>
          <w:szCs w:val="28"/>
        </w:rPr>
      </w:pPr>
      <w:r>
        <w:rPr>
          <w:rFonts w:eastAsia="Times New Roman"/>
          <w:sz w:val="28"/>
          <w:szCs w:val="28"/>
        </w:rPr>
        <w:t>строительная часть;</w:t>
      </w:r>
    </w:p>
    <w:p w:rsidR="008411DA" w:rsidRDefault="00087694">
      <w:pPr>
        <w:numPr>
          <w:ilvl w:val="0"/>
          <w:numId w:val="37"/>
        </w:numPr>
        <w:tabs>
          <w:tab w:val="left" w:pos="240"/>
        </w:tabs>
        <w:spacing w:line="239" w:lineRule="auto"/>
        <w:ind w:left="240" w:hanging="238"/>
        <w:jc w:val="both"/>
        <w:rPr>
          <w:rFonts w:eastAsia="Times New Roman"/>
          <w:sz w:val="28"/>
          <w:szCs w:val="28"/>
        </w:rPr>
      </w:pPr>
      <w:r>
        <w:rPr>
          <w:rFonts w:eastAsia="Times New Roman"/>
          <w:sz w:val="28"/>
          <w:szCs w:val="28"/>
        </w:rPr>
        <w:t>инженерное оборудование;</w:t>
      </w:r>
    </w:p>
    <w:p w:rsidR="008411DA" w:rsidRDefault="00087694">
      <w:pPr>
        <w:numPr>
          <w:ilvl w:val="0"/>
          <w:numId w:val="37"/>
        </w:numPr>
        <w:tabs>
          <w:tab w:val="left" w:pos="240"/>
        </w:tabs>
        <w:spacing w:line="239" w:lineRule="auto"/>
        <w:ind w:left="240" w:hanging="238"/>
        <w:jc w:val="both"/>
        <w:rPr>
          <w:rFonts w:eastAsia="Times New Roman"/>
          <w:sz w:val="28"/>
          <w:szCs w:val="28"/>
        </w:rPr>
      </w:pPr>
      <w:r>
        <w:rPr>
          <w:rFonts w:eastAsia="Times New Roman"/>
          <w:sz w:val="28"/>
          <w:szCs w:val="28"/>
        </w:rPr>
        <w:t>пожарная автоматика.</w:t>
      </w:r>
    </w:p>
    <w:p w:rsidR="008411DA" w:rsidRDefault="008411DA">
      <w:pPr>
        <w:spacing w:line="14" w:lineRule="exact"/>
        <w:rPr>
          <w:sz w:val="20"/>
          <w:szCs w:val="20"/>
        </w:rPr>
      </w:pPr>
    </w:p>
    <w:p w:rsidR="008411DA" w:rsidRDefault="00087694">
      <w:pPr>
        <w:spacing w:line="234" w:lineRule="auto"/>
        <w:rPr>
          <w:sz w:val="20"/>
          <w:szCs w:val="20"/>
        </w:rPr>
      </w:pPr>
      <w:r>
        <w:rPr>
          <w:rFonts w:eastAsia="Times New Roman"/>
          <w:sz w:val="28"/>
          <w:szCs w:val="28"/>
        </w:rPr>
        <w:t>Каждая из частей в с</w:t>
      </w:r>
      <w:r>
        <w:rPr>
          <w:rFonts w:eastAsia="Times New Roman"/>
          <w:sz w:val="28"/>
          <w:szCs w:val="28"/>
        </w:rPr>
        <w:t>вою очередь подразделяется на самостоятельные разделы:</w:t>
      </w:r>
    </w:p>
    <w:p w:rsidR="008411DA" w:rsidRDefault="008411DA">
      <w:pPr>
        <w:spacing w:line="158" w:lineRule="exact"/>
        <w:rPr>
          <w:sz w:val="20"/>
          <w:szCs w:val="20"/>
        </w:rPr>
      </w:pPr>
    </w:p>
    <w:p w:rsidR="008411DA" w:rsidRDefault="00087694">
      <w:pPr>
        <w:rPr>
          <w:sz w:val="20"/>
          <w:szCs w:val="20"/>
        </w:rPr>
      </w:pPr>
      <w:r>
        <w:rPr>
          <w:rFonts w:eastAsia="Times New Roman"/>
          <w:b/>
          <w:bCs/>
          <w:sz w:val="28"/>
          <w:szCs w:val="28"/>
          <w:u w:val="single"/>
        </w:rPr>
        <w:t>Технологическая часть включает в себя следующие разделы:</w:t>
      </w:r>
    </w:p>
    <w:p w:rsidR="008411DA" w:rsidRDefault="00087694">
      <w:pPr>
        <w:numPr>
          <w:ilvl w:val="0"/>
          <w:numId w:val="38"/>
        </w:numPr>
        <w:tabs>
          <w:tab w:val="left" w:pos="240"/>
        </w:tabs>
        <w:spacing w:line="234" w:lineRule="auto"/>
        <w:ind w:left="240" w:hanging="238"/>
        <w:jc w:val="both"/>
        <w:rPr>
          <w:rFonts w:eastAsia="Times New Roman"/>
          <w:sz w:val="28"/>
          <w:szCs w:val="28"/>
        </w:rPr>
      </w:pPr>
      <w:r>
        <w:rPr>
          <w:rFonts w:eastAsia="Times New Roman"/>
          <w:sz w:val="28"/>
          <w:szCs w:val="28"/>
        </w:rPr>
        <w:t>показатели ПО веществ и материалов</w:t>
      </w:r>
    </w:p>
    <w:p w:rsidR="008411DA" w:rsidRDefault="008411DA">
      <w:pPr>
        <w:spacing w:line="151" w:lineRule="exact"/>
        <w:rPr>
          <w:rFonts w:eastAsia="Times New Roman"/>
          <w:sz w:val="28"/>
          <w:szCs w:val="28"/>
        </w:rPr>
      </w:pPr>
    </w:p>
    <w:p w:rsidR="008411DA" w:rsidRDefault="00087694">
      <w:pPr>
        <w:numPr>
          <w:ilvl w:val="0"/>
          <w:numId w:val="38"/>
        </w:numPr>
        <w:tabs>
          <w:tab w:val="left" w:pos="240"/>
        </w:tabs>
        <w:ind w:left="240" w:hanging="238"/>
        <w:jc w:val="both"/>
        <w:rPr>
          <w:rFonts w:eastAsia="Times New Roman"/>
          <w:sz w:val="28"/>
          <w:szCs w:val="28"/>
        </w:rPr>
      </w:pPr>
      <w:r>
        <w:rPr>
          <w:rFonts w:eastAsia="Times New Roman"/>
          <w:sz w:val="28"/>
          <w:szCs w:val="28"/>
        </w:rPr>
        <w:t>параметры технологического процесса;</w:t>
      </w:r>
    </w:p>
    <w:p w:rsidR="008411DA" w:rsidRDefault="008411DA">
      <w:pPr>
        <w:spacing w:line="150" w:lineRule="exact"/>
        <w:rPr>
          <w:rFonts w:eastAsia="Times New Roman"/>
          <w:sz w:val="28"/>
          <w:szCs w:val="28"/>
        </w:rPr>
      </w:pPr>
    </w:p>
    <w:p w:rsidR="008411DA" w:rsidRDefault="00087694">
      <w:pPr>
        <w:numPr>
          <w:ilvl w:val="0"/>
          <w:numId w:val="38"/>
        </w:numPr>
        <w:tabs>
          <w:tab w:val="left" w:pos="240"/>
        </w:tabs>
        <w:ind w:left="240" w:hanging="238"/>
        <w:jc w:val="both"/>
        <w:rPr>
          <w:rFonts w:eastAsia="Times New Roman"/>
          <w:sz w:val="28"/>
          <w:szCs w:val="28"/>
        </w:rPr>
      </w:pPr>
      <w:r>
        <w:rPr>
          <w:rFonts w:eastAsia="Times New Roman"/>
          <w:sz w:val="28"/>
          <w:szCs w:val="28"/>
        </w:rPr>
        <w:t>источники зажигания</w:t>
      </w:r>
    </w:p>
    <w:p w:rsidR="008411DA" w:rsidRDefault="008411DA">
      <w:pPr>
        <w:spacing w:line="148" w:lineRule="exact"/>
        <w:rPr>
          <w:rFonts w:eastAsia="Times New Roman"/>
          <w:sz w:val="28"/>
          <w:szCs w:val="28"/>
        </w:rPr>
      </w:pPr>
    </w:p>
    <w:p w:rsidR="008411DA" w:rsidRDefault="00087694">
      <w:pPr>
        <w:numPr>
          <w:ilvl w:val="0"/>
          <w:numId w:val="38"/>
        </w:numPr>
        <w:tabs>
          <w:tab w:val="left" w:pos="240"/>
        </w:tabs>
        <w:ind w:left="240" w:hanging="238"/>
        <w:jc w:val="both"/>
        <w:rPr>
          <w:rFonts w:eastAsia="Times New Roman"/>
          <w:sz w:val="28"/>
          <w:szCs w:val="28"/>
        </w:rPr>
      </w:pPr>
      <w:r>
        <w:rPr>
          <w:rFonts w:eastAsia="Times New Roman"/>
          <w:sz w:val="28"/>
          <w:szCs w:val="28"/>
        </w:rPr>
        <w:t>деление на блоки</w:t>
      </w:r>
    </w:p>
    <w:p w:rsidR="008411DA" w:rsidRDefault="008411DA">
      <w:pPr>
        <w:spacing w:line="150" w:lineRule="exact"/>
        <w:rPr>
          <w:rFonts w:eastAsia="Times New Roman"/>
          <w:sz w:val="28"/>
          <w:szCs w:val="28"/>
        </w:rPr>
      </w:pPr>
    </w:p>
    <w:p w:rsidR="008411DA" w:rsidRDefault="00087694">
      <w:pPr>
        <w:numPr>
          <w:ilvl w:val="0"/>
          <w:numId w:val="38"/>
        </w:numPr>
        <w:tabs>
          <w:tab w:val="left" w:pos="240"/>
        </w:tabs>
        <w:ind w:left="240" w:hanging="238"/>
        <w:jc w:val="both"/>
        <w:rPr>
          <w:rFonts w:eastAsia="Times New Roman"/>
          <w:sz w:val="28"/>
          <w:szCs w:val="28"/>
        </w:rPr>
      </w:pPr>
      <w:r>
        <w:rPr>
          <w:rFonts w:eastAsia="Times New Roman"/>
          <w:sz w:val="28"/>
          <w:szCs w:val="28"/>
        </w:rPr>
        <w:t>карта ПО</w:t>
      </w:r>
    </w:p>
    <w:p w:rsidR="008411DA" w:rsidRDefault="008411DA">
      <w:pPr>
        <w:spacing w:line="150" w:lineRule="exact"/>
        <w:rPr>
          <w:rFonts w:eastAsia="Times New Roman"/>
          <w:sz w:val="28"/>
          <w:szCs w:val="28"/>
        </w:rPr>
      </w:pPr>
    </w:p>
    <w:p w:rsidR="008411DA" w:rsidRDefault="00087694">
      <w:pPr>
        <w:numPr>
          <w:ilvl w:val="0"/>
          <w:numId w:val="38"/>
        </w:numPr>
        <w:tabs>
          <w:tab w:val="left" w:pos="240"/>
        </w:tabs>
        <w:spacing w:line="239" w:lineRule="auto"/>
        <w:ind w:left="240" w:hanging="238"/>
        <w:jc w:val="both"/>
        <w:rPr>
          <w:rFonts w:eastAsia="Times New Roman"/>
          <w:sz w:val="28"/>
          <w:szCs w:val="28"/>
        </w:rPr>
      </w:pPr>
      <w:r>
        <w:rPr>
          <w:rFonts w:eastAsia="Times New Roman"/>
          <w:sz w:val="28"/>
          <w:szCs w:val="28"/>
        </w:rPr>
        <w:t>категории помещений</w:t>
      </w:r>
    </w:p>
    <w:p w:rsidR="008411DA" w:rsidRDefault="008411DA">
      <w:pPr>
        <w:spacing w:line="149" w:lineRule="exact"/>
        <w:rPr>
          <w:rFonts w:eastAsia="Times New Roman"/>
          <w:sz w:val="28"/>
          <w:szCs w:val="28"/>
        </w:rPr>
      </w:pPr>
    </w:p>
    <w:p w:rsidR="008411DA" w:rsidRDefault="00087694">
      <w:pPr>
        <w:numPr>
          <w:ilvl w:val="0"/>
          <w:numId w:val="38"/>
        </w:numPr>
        <w:tabs>
          <w:tab w:val="left" w:pos="240"/>
        </w:tabs>
        <w:spacing w:line="239" w:lineRule="auto"/>
        <w:ind w:left="240" w:hanging="238"/>
        <w:jc w:val="both"/>
        <w:rPr>
          <w:rFonts w:eastAsia="Times New Roman"/>
          <w:sz w:val="28"/>
          <w:szCs w:val="28"/>
        </w:rPr>
      </w:pPr>
      <w:r>
        <w:rPr>
          <w:rFonts w:eastAsia="Times New Roman"/>
          <w:sz w:val="28"/>
          <w:szCs w:val="28"/>
        </w:rPr>
        <w:t>категории наружных установок</w:t>
      </w:r>
    </w:p>
    <w:p w:rsidR="008411DA" w:rsidRDefault="008411DA">
      <w:pPr>
        <w:spacing w:line="152" w:lineRule="exact"/>
        <w:rPr>
          <w:rFonts w:eastAsia="Times New Roman"/>
          <w:sz w:val="28"/>
          <w:szCs w:val="28"/>
        </w:rPr>
      </w:pPr>
    </w:p>
    <w:p w:rsidR="008411DA" w:rsidRDefault="00087694">
      <w:pPr>
        <w:numPr>
          <w:ilvl w:val="0"/>
          <w:numId w:val="38"/>
        </w:numPr>
        <w:tabs>
          <w:tab w:val="left" w:pos="240"/>
        </w:tabs>
        <w:spacing w:line="239" w:lineRule="auto"/>
        <w:ind w:left="240" w:hanging="238"/>
        <w:jc w:val="both"/>
        <w:rPr>
          <w:rFonts w:eastAsia="Times New Roman"/>
          <w:sz w:val="28"/>
          <w:szCs w:val="28"/>
        </w:rPr>
      </w:pPr>
      <w:r>
        <w:rPr>
          <w:rFonts w:eastAsia="Times New Roman"/>
          <w:sz w:val="28"/>
          <w:szCs w:val="28"/>
        </w:rPr>
        <w:t>категории зданий</w:t>
      </w:r>
    </w:p>
    <w:p w:rsidR="008411DA" w:rsidRDefault="008411DA">
      <w:pPr>
        <w:spacing w:line="152" w:lineRule="exact"/>
        <w:rPr>
          <w:rFonts w:eastAsia="Times New Roman"/>
          <w:sz w:val="28"/>
          <w:szCs w:val="28"/>
        </w:rPr>
      </w:pPr>
    </w:p>
    <w:p w:rsidR="008411DA" w:rsidRDefault="00087694">
      <w:pPr>
        <w:numPr>
          <w:ilvl w:val="0"/>
          <w:numId w:val="38"/>
        </w:numPr>
        <w:tabs>
          <w:tab w:val="left" w:pos="240"/>
        </w:tabs>
        <w:spacing w:line="239" w:lineRule="auto"/>
        <w:ind w:left="240" w:hanging="238"/>
        <w:jc w:val="both"/>
        <w:rPr>
          <w:rFonts w:eastAsia="Times New Roman"/>
          <w:sz w:val="28"/>
          <w:szCs w:val="28"/>
        </w:rPr>
      </w:pPr>
      <w:r>
        <w:rPr>
          <w:rFonts w:eastAsia="Times New Roman"/>
          <w:sz w:val="28"/>
          <w:szCs w:val="28"/>
        </w:rPr>
        <w:t>зоны по ПУЭ</w:t>
      </w:r>
    </w:p>
    <w:p w:rsidR="008411DA" w:rsidRDefault="008411DA">
      <w:pPr>
        <w:spacing w:line="157" w:lineRule="exact"/>
        <w:rPr>
          <w:sz w:val="20"/>
          <w:szCs w:val="20"/>
        </w:rPr>
      </w:pPr>
    </w:p>
    <w:p w:rsidR="008411DA" w:rsidRDefault="00087694">
      <w:pPr>
        <w:spacing w:line="239" w:lineRule="auto"/>
        <w:rPr>
          <w:sz w:val="20"/>
          <w:szCs w:val="20"/>
        </w:rPr>
      </w:pPr>
      <w:r>
        <w:rPr>
          <w:rFonts w:eastAsia="Times New Roman"/>
          <w:b/>
          <w:bCs/>
          <w:sz w:val="28"/>
          <w:szCs w:val="28"/>
          <w:u w:val="single"/>
        </w:rPr>
        <w:t>Строительная часть включает в себя разделы:</w:t>
      </w:r>
    </w:p>
    <w:p w:rsidR="008411DA" w:rsidRDefault="00087694">
      <w:pPr>
        <w:numPr>
          <w:ilvl w:val="0"/>
          <w:numId w:val="39"/>
        </w:numPr>
        <w:tabs>
          <w:tab w:val="left" w:pos="240"/>
        </w:tabs>
        <w:spacing w:line="235" w:lineRule="auto"/>
        <w:ind w:left="240" w:hanging="238"/>
        <w:jc w:val="both"/>
        <w:rPr>
          <w:rFonts w:eastAsia="Times New Roman"/>
          <w:sz w:val="28"/>
          <w:szCs w:val="28"/>
        </w:rPr>
      </w:pPr>
      <w:r>
        <w:rPr>
          <w:rFonts w:eastAsia="Times New Roman"/>
          <w:sz w:val="28"/>
          <w:szCs w:val="28"/>
        </w:rPr>
        <w:t>степень огнестойкости объекта</w:t>
      </w:r>
    </w:p>
    <w:p w:rsidR="008411DA" w:rsidRDefault="008411DA">
      <w:pPr>
        <w:spacing w:line="151" w:lineRule="exact"/>
        <w:rPr>
          <w:rFonts w:eastAsia="Times New Roman"/>
          <w:sz w:val="28"/>
          <w:szCs w:val="28"/>
        </w:rPr>
      </w:pPr>
    </w:p>
    <w:p w:rsidR="008411DA" w:rsidRDefault="00087694">
      <w:pPr>
        <w:numPr>
          <w:ilvl w:val="0"/>
          <w:numId w:val="39"/>
        </w:numPr>
        <w:tabs>
          <w:tab w:val="left" w:pos="240"/>
        </w:tabs>
        <w:spacing w:line="239" w:lineRule="auto"/>
        <w:ind w:left="240" w:hanging="238"/>
        <w:jc w:val="both"/>
        <w:rPr>
          <w:rFonts w:eastAsia="Times New Roman"/>
          <w:sz w:val="28"/>
          <w:szCs w:val="28"/>
        </w:rPr>
      </w:pPr>
      <w:r>
        <w:rPr>
          <w:rFonts w:eastAsia="Times New Roman"/>
          <w:sz w:val="28"/>
          <w:szCs w:val="28"/>
        </w:rPr>
        <w:t>геометрические параметры объекта</w:t>
      </w:r>
    </w:p>
    <w:p w:rsidR="008411DA" w:rsidRDefault="008411DA">
      <w:pPr>
        <w:spacing w:line="152" w:lineRule="exact"/>
        <w:rPr>
          <w:rFonts w:eastAsia="Times New Roman"/>
          <w:sz w:val="28"/>
          <w:szCs w:val="28"/>
        </w:rPr>
      </w:pPr>
    </w:p>
    <w:p w:rsidR="008411DA" w:rsidRDefault="00087694">
      <w:pPr>
        <w:numPr>
          <w:ilvl w:val="0"/>
          <w:numId w:val="39"/>
        </w:numPr>
        <w:tabs>
          <w:tab w:val="left" w:pos="240"/>
        </w:tabs>
        <w:spacing w:line="239" w:lineRule="auto"/>
        <w:ind w:left="240" w:hanging="238"/>
        <w:jc w:val="both"/>
        <w:rPr>
          <w:rFonts w:eastAsia="Times New Roman"/>
          <w:sz w:val="28"/>
          <w:szCs w:val="28"/>
        </w:rPr>
      </w:pPr>
      <w:r>
        <w:rPr>
          <w:rFonts w:eastAsia="Times New Roman"/>
          <w:sz w:val="28"/>
          <w:szCs w:val="28"/>
        </w:rPr>
        <w:t>размещение помещений</w:t>
      </w:r>
    </w:p>
    <w:p w:rsidR="008411DA" w:rsidRDefault="008411DA">
      <w:pPr>
        <w:sectPr w:rsidR="008411DA">
          <w:pgSz w:w="11900" w:h="16838"/>
          <w:pgMar w:top="1130" w:right="840" w:bottom="952" w:left="1700" w:header="0" w:footer="0" w:gutter="0"/>
          <w:cols w:space="720" w:equalWidth="0">
            <w:col w:w="9360"/>
          </w:cols>
        </w:sectPr>
      </w:pPr>
    </w:p>
    <w:p w:rsidR="008411DA" w:rsidRDefault="00087694">
      <w:pPr>
        <w:numPr>
          <w:ilvl w:val="0"/>
          <w:numId w:val="40"/>
        </w:numPr>
        <w:tabs>
          <w:tab w:val="left" w:pos="240"/>
        </w:tabs>
        <w:ind w:left="240" w:hanging="238"/>
        <w:jc w:val="both"/>
        <w:rPr>
          <w:rFonts w:eastAsia="Times New Roman"/>
          <w:sz w:val="28"/>
          <w:szCs w:val="28"/>
        </w:rPr>
      </w:pPr>
      <w:bookmarkStart w:id="31" w:name="page33"/>
      <w:bookmarkEnd w:id="31"/>
      <w:r>
        <w:rPr>
          <w:rFonts w:eastAsia="Times New Roman"/>
          <w:sz w:val="28"/>
          <w:szCs w:val="28"/>
        </w:rPr>
        <w:lastRenderedPageBreak/>
        <w:t>конструктивные решения</w:t>
      </w:r>
    </w:p>
    <w:p w:rsidR="008411DA" w:rsidRDefault="008411DA">
      <w:pPr>
        <w:spacing w:line="150" w:lineRule="exact"/>
        <w:rPr>
          <w:rFonts w:eastAsia="Times New Roman"/>
          <w:sz w:val="28"/>
          <w:szCs w:val="28"/>
        </w:rPr>
      </w:pPr>
    </w:p>
    <w:p w:rsidR="008411DA" w:rsidRDefault="00087694">
      <w:pPr>
        <w:numPr>
          <w:ilvl w:val="0"/>
          <w:numId w:val="40"/>
        </w:numPr>
        <w:tabs>
          <w:tab w:val="left" w:pos="240"/>
        </w:tabs>
        <w:ind w:left="240" w:hanging="238"/>
        <w:jc w:val="both"/>
        <w:rPr>
          <w:rFonts w:eastAsia="Times New Roman"/>
          <w:sz w:val="28"/>
          <w:szCs w:val="28"/>
        </w:rPr>
      </w:pPr>
      <w:r>
        <w:rPr>
          <w:rFonts w:eastAsia="Times New Roman"/>
          <w:sz w:val="28"/>
          <w:szCs w:val="28"/>
        </w:rPr>
        <w:t>противопожарные пр</w:t>
      </w:r>
      <w:r>
        <w:rPr>
          <w:rFonts w:eastAsia="Times New Roman"/>
          <w:sz w:val="28"/>
          <w:szCs w:val="28"/>
        </w:rPr>
        <w:t>еграды</w:t>
      </w:r>
    </w:p>
    <w:p w:rsidR="008411DA" w:rsidRDefault="008411DA">
      <w:pPr>
        <w:spacing w:line="151" w:lineRule="exact"/>
        <w:rPr>
          <w:rFonts w:eastAsia="Times New Roman"/>
          <w:sz w:val="28"/>
          <w:szCs w:val="28"/>
        </w:rPr>
      </w:pPr>
    </w:p>
    <w:p w:rsidR="008411DA" w:rsidRDefault="00087694">
      <w:pPr>
        <w:numPr>
          <w:ilvl w:val="0"/>
          <w:numId w:val="40"/>
        </w:numPr>
        <w:tabs>
          <w:tab w:val="left" w:pos="240"/>
        </w:tabs>
        <w:ind w:left="240" w:hanging="238"/>
        <w:jc w:val="both"/>
        <w:rPr>
          <w:rFonts w:eastAsia="Times New Roman"/>
          <w:sz w:val="28"/>
          <w:szCs w:val="28"/>
        </w:rPr>
      </w:pPr>
      <w:r>
        <w:rPr>
          <w:rFonts w:eastAsia="Times New Roman"/>
          <w:sz w:val="28"/>
          <w:szCs w:val="28"/>
        </w:rPr>
        <w:t>эвакуационные пути и выходы</w:t>
      </w:r>
    </w:p>
    <w:p w:rsidR="008411DA" w:rsidRDefault="008411DA">
      <w:pPr>
        <w:spacing w:line="148" w:lineRule="exact"/>
        <w:rPr>
          <w:rFonts w:eastAsia="Times New Roman"/>
          <w:sz w:val="28"/>
          <w:szCs w:val="28"/>
        </w:rPr>
      </w:pPr>
    </w:p>
    <w:p w:rsidR="008411DA" w:rsidRDefault="00087694">
      <w:pPr>
        <w:numPr>
          <w:ilvl w:val="0"/>
          <w:numId w:val="40"/>
        </w:numPr>
        <w:tabs>
          <w:tab w:val="left" w:pos="240"/>
        </w:tabs>
        <w:ind w:left="240" w:hanging="238"/>
        <w:jc w:val="both"/>
        <w:rPr>
          <w:rFonts w:eastAsia="Times New Roman"/>
          <w:sz w:val="28"/>
          <w:szCs w:val="28"/>
        </w:rPr>
      </w:pPr>
      <w:r>
        <w:rPr>
          <w:rFonts w:eastAsia="Times New Roman"/>
          <w:sz w:val="28"/>
          <w:szCs w:val="28"/>
        </w:rPr>
        <w:t>кровли и полы</w:t>
      </w:r>
    </w:p>
    <w:p w:rsidR="008411DA" w:rsidRDefault="008411DA">
      <w:pPr>
        <w:spacing w:line="150" w:lineRule="exact"/>
        <w:rPr>
          <w:rFonts w:eastAsia="Times New Roman"/>
          <w:sz w:val="28"/>
          <w:szCs w:val="28"/>
        </w:rPr>
      </w:pPr>
    </w:p>
    <w:p w:rsidR="008411DA" w:rsidRDefault="00087694">
      <w:pPr>
        <w:numPr>
          <w:ilvl w:val="0"/>
          <w:numId w:val="40"/>
        </w:numPr>
        <w:tabs>
          <w:tab w:val="left" w:pos="240"/>
        </w:tabs>
        <w:ind w:left="240" w:hanging="238"/>
        <w:jc w:val="both"/>
        <w:rPr>
          <w:rFonts w:eastAsia="Times New Roman"/>
          <w:sz w:val="28"/>
          <w:szCs w:val="28"/>
        </w:rPr>
      </w:pPr>
      <w:r>
        <w:rPr>
          <w:rFonts w:eastAsia="Times New Roman"/>
          <w:sz w:val="28"/>
          <w:szCs w:val="28"/>
        </w:rPr>
        <w:t>выходы на кровлю</w:t>
      </w:r>
    </w:p>
    <w:p w:rsidR="008411DA" w:rsidRDefault="008411DA">
      <w:pPr>
        <w:spacing w:line="150" w:lineRule="exact"/>
        <w:rPr>
          <w:rFonts w:eastAsia="Times New Roman"/>
          <w:sz w:val="28"/>
          <w:szCs w:val="28"/>
        </w:rPr>
      </w:pPr>
    </w:p>
    <w:p w:rsidR="008411DA" w:rsidRDefault="00087694">
      <w:pPr>
        <w:numPr>
          <w:ilvl w:val="0"/>
          <w:numId w:val="40"/>
        </w:numPr>
        <w:tabs>
          <w:tab w:val="left" w:pos="240"/>
        </w:tabs>
        <w:ind w:left="240" w:hanging="238"/>
        <w:jc w:val="both"/>
        <w:rPr>
          <w:rFonts w:eastAsia="Times New Roman"/>
          <w:sz w:val="28"/>
          <w:szCs w:val="28"/>
        </w:rPr>
      </w:pPr>
      <w:r>
        <w:rPr>
          <w:rFonts w:eastAsia="Times New Roman"/>
          <w:sz w:val="28"/>
          <w:szCs w:val="28"/>
        </w:rPr>
        <w:t>наружные пожарные лестницы</w:t>
      </w:r>
    </w:p>
    <w:p w:rsidR="008411DA" w:rsidRDefault="008411DA">
      <w:pPr>
        <w:spacing w:line="156" w:lineRule="exact"/>
        <w:rPr>
          <w:sz w:val="20"/>
          <w:szCs w:val="20"/>
        </w:rPr>
      </w:pPr>
    </w:p>
    <w:p w:rsidR="008411DA" w:rsidRDefault="00087694">
      <w:pPr>
        <w:rPr>
          <w:sz w:val="20"/>
          <w:szCs w:val="20"/>
        </w:rPr>
      </w:pPr>
      <w:r>
        <w:rPr>
          <w:rFonts w:eastAsia="Times New Roman"/>
          <w:b/>
          <w:bCs/>
          <w:sz w:val="28"/>
          <w:szCs w:val="28"/>
          <w:u w:val="single"/>
        </w:rPr>
        <w:t>Инженерное оборудование включает разделы:</w:t>
      </w:r>
    </w:p>
    <w:p w:rsidR="008411DA" w:rsidRDefault="00087694">
      <w:pPr>
        <w:numPr>
          <w:ilvl w:val="0"/>
          <w:numId w:val="41"/>
        </w:numPr>
        <w:tabs>
          <w:tab w:val="left" w:pos="240"/>
        </w:tabs>
        <w:spacing w:line="236" w:lineRule="auto"/>
        <w:ind w:left="240" w:hanging="238"/>
        <w:jc w:val="both"/>
        <w:rPr>
          <w:rFonts w:eastAsia="Times New Roman"/>
          <w:sz w:val="28"/>
          <w:szCs w:val="28"/>
        </w:rPr>
      </w:pPr>
      <w:r>
        <w:rPr>
          <w:rFonts w:eastAsia="Times New Roman"/>
          <w:sz w:val="28"/>
          <w:szCs w:val="28"/>
        </w:rPr>
        <w:t>водоснабжение</w:t>
      </w:r>
    </w:p>
    <w:p w:rsidR="008411DA" w:rsidRDefault="008411DA">
      <w:pPr>
        <w:spacing w:line="148"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вентиляция</w:t>
      </w:r>
    </w:p>
    <w:p w:rsidR="008411DA" w:rsidRDefault="008411DA">
      <w:pPr>
        <w:spacing w:line="150"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отопление</w:t>
      </w:r>
    </w:p>
    <w:p w:rsidR="008411DA" w:rsidRDefault="008411DA">
      <w:pPr>
        <w:spacing w:line="151"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канализация</w:t>
      </w:r>
    </w:p>
    <w:p w:rsidR="008411DA" w:rsidRDefault="008411DA">
      <w:pPr>
        <w:spacing w:line="148"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освещение</w:t>
      </w:r>
    </w:p>
    <w:p w:rsidR="008411DA" w:rsidRDefault="008411DA">
      <w:pPr>
        <w:spacing w:line="150"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электроснабжение и электроустановки</w:t>
      </w:r>
    </w:p>
    <w:p w:rsidR="008411DA" w:rsidRDefault="008411DA">
      <w:pPr>
        <w:spacing w:line="150"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молниезащита</w:t>
      </w:r>
    </w:p>
    <w:p w:rsidR="008411DA" w:rsidRDefault="008411DA">
      <w:pPr>
        <w:spacing w:line="148"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лиф</w:t>
      </w:r>
      <w:r>
        <w:rPr>
          <w:rFonts w:eastAsia="Times New Roman"/>
          <w:sz w:val="28"/>
          <w:szCs w:val="28"/>
        </w:rPr>
        <w:t>ты для пожарных</w:t>
      </w:r>
    </w:p>
    <w:p w:rsidR="008411DA" w:rsidRDefault="008411DA">
      <w:pPr>
        <w:spacing w:line="150" w:lineRule="exact"/>
        <w:rPr>
          <w:rFonts w:eastAsia="Times New Roman"/>
          <w:sz w:val="28"/>
          <w:szCs w:val="28"/>
        </w:rPr>
      </w:pPr>
    </w:p>
    <w:p w:rsidR="008411DA" w:rsidRDefault="00087694">
      <w:pPr>
        <w:numPr>
          <w:ilvl w:val="0"/>
          <w:numId w:val="41"/>
        </w:numPr>
        <w:tabs>
          <w:tab w:val="left" w:pos="240"/>
        </w:tabs>
        <w:ind w:left="240" w:hanging="238"/>
        <w:jc w:val="both"/>
        <w:rPr>
          <w:rFonts w:eastAsia="Times New Roman"/>
          <w:sz w:val="28"/>
          <w:szCs w:val="28"/>
        </w:rPr>
      </w:pPr>
      <w:r>
        <w:rPr>
          <w:rFonts w:eastAsia="Times New Roman"/>
          <w:sz w:val="28"/>
          <w:szCs w:val="28"/>
        </w:rPr>
        <w:t>противодымная вентиляция.</w:t>
      </w:r>
    </w:p>
    <w:p w:rsidR="008411DA" w:rsidRDefault="008411DA">
      <w:pPr>
        <w:spacing w:line="156" w:lineRule="exact"/>
        <w:rPr>
          <w:sz w:val="20"/>
          <w:szCs w:val="20"/>
        </w:rPr>
      </w:pPr>
    </w:p>
    <w:p w:rsidR="008411DA" w:rsidRDefault="00087694">
      <w:pPr>
        <w:rPr>
          <w:sz w:val="20"/>
          <w:szCs w:val="20"/>
        </w:rPr>
      </w:pPr>
      <w:r>
        <w:rPr>
          <w:rFonts w:eastAsia="Times New Roman"/>
          <w:b/>
          <w:bCs/>
          <w:sz w:val="28"/>
          <w:szCs w:val="28"/>
          <w:u w:val="single"/>
        </w:rPr>
        <w:t>Пожарная автоматика включает разделы:</w:t>
      </w:r>
    </w:p>
    <w:p w:rsidR="008411DA" w:rsidRDefault="00087694">
      <w:pPr>
        <w:numPr>
          <w:ilvl w:val="0"/>
          <w:numId w:val="42"/>
        </w:numPr>
        <w:tabs>
          <w:tab w:val="left" w:pos="240"/>
        </w:tabs>
        <w:spacing w:line="236" w:lineRule="auto"/>
        <w:ind w:left="240" w:hanging="238"/>
        <w:jc w:val="both"/>
        <w:rPr>
          <w:rFonts w:eastAsia="Times New Roman"/>
          <w:sz w:val="28"/>
          <w:szCs w:val="28"/>
        </w:rPr>
      </w:pPr>
      <w:r>
        <w:rPr>
          <w:rFonts w:eastAsia="Times New Roman"/>
          <w:sz w:val="28"/>
          <w:szCs w:val="28"/>
        </w:rPr>
        <w:t>системы пожаротушения и сигнализации</w:t>
      </w:r>
    </w:p>
    <w:p w:rsidR="008411DA" w:rsidRDefault="008411DA">
      <w:pPr>
        <w:spacing w:line="149" w:lineRule="exact"/>
        <w:rPr>
          <w:rFonts w:eastAsia="Times New Roman"/>
          <w:sz w:val="28"/>
          <w:szCs w:val="28"/>
        </w:rPr>
      </w:pPr>
    </w:p>
    <w:p w:rsidR="008411DA" w:rsidRDefault="00087694">
      <w:pPr>
        <w:numPr>
          <w:ilvl w:val="0"/>
          <w:numId w:val="42"/>
        </w:numPr>
        <w:tabs>
          <w:tab w:val="left" w:pos="240"/>
        </w:tabs>
        <w:ind w:left="240" w:hanging="238"/>
        <w:jc w:val="both"/>
        <w:rPr>
          <w:rFonts w:eastAsia="Times New Roman"/>
          <w:sz w:val="28"/>
          <w:szCs w:val="28"/>
        </w:rPr>
      </w:pPr>
      <w:r>
        <w:rPr>
          <w:rFonts w:eastAsia="Times New Roman"/>
          <w:sz w:val="28"/>
          <w:szCs w:val="28"/>
        </w:rPr>
        <w:t>системы оповещения и управления эвакуацией.</w:t>
      </w:r>
    </w:p>
    <w:p w:rsidR="008411DA" w:rsidRDefault="008411DA">
      <w:pPr>
        <w:spacing w:line="167" w:lineRule="exact"/>
        <w:rPr>
          <w:sz w:val="20"/>
          <w:szCs w:val="20"/>
        </w:rPr>
      </w:pPr>
    </w:p>
    <w:p w:rsidR="008411DA" w:rsidRDefault="00087694">
      <w:pPr>
        <w:spacing w:line="238" w:lineRule="auto"/>
        <w:jc w:val="both"/>
        <w:rPr>
          <w:sz w:val="20"/>
          <w:szCs w:val="20"/>
        </w:rPr>
      </w:pPr>
      <w:r>
        <w:rPr>
          <w:rFonts w:eastAsia="Times New Roman"/>
          <w:sz w:val="28"/>
          <w:szCs w:val="28"/>
        </w:rPr>
        <w:t xml:space="preserve">В положении по предупреждению пожаров и аварий в разделе </w:t>
      </w:r>
      <w:r>
        <w:rPr>
          <w:rFonts w:eastAsia="Times New Roman"/>
          <w:b/>
          <w:bCs/>
          <w:sz w:val="28"/>
          <w:szCs w:val="28"/>
        </w:rPr>
        <w:t>«Основные</w:t>
      </w:r>
      <w:r>
        <w:rPr>
          <w:rFonts w:eastAsia="Times New Roman"/>
          <w:sz w:val="28"/>
          <w:szCs w:val="28"/>
        </w:rPr>
        <w:t xml:space="preserve"> </w:t>
      </w:r>
      <w:r>
        <w:rPr>
          <w:rFonts w:eastAsia="Times New Roman"/>
          <w:b/>
          <w:bCs/>
          <w:sz w:val="28"/>
          <w:szCs w:val="28"/>
        </w:rPr>
        <w:t>полномочия и функции пре</w:t>
      </w:r>
      <w:r>
        <w:rPr>
          <w:rFonts w:eastAsia="Times New Roman"/>
          <w:b/>
          <w:bCs/>
          <w:sz w:val="28"/>
          <w:szCs w:val="28"/>
        </w:rPr>
        <w:t xml:space="preserve">дприятия » </w:t>
      </w:r>
      <w:r>
        <w:rPr>
          <w:rFonts w:eastAsia="Times New Roman"/>
          <w:sz w:val="28"/>
          <w:szCs w:val="28"/>
        </w:rPr>
        <w:t>в п.3.2</w:t>
      </w:r>
      <w:r>
        <w:rPr>
          <w:rFonts w:eastAsia="Times New Roman"/>
          <w:b/>
          <w:bCs/>
          <w:sz w:val="28"/>
          <w:szCs w:val="28"/>
        </w:rPr>
        <w:t xml:space="preserve"> </w:t>
      </w:r>
      <w:r>
        <w:rPr>
          <w:rFonts w:eastAsia="Times New Roman"/>
          <w:sz w:val="28"/>
          <w:szCs w:val="28"/>
        </w:rPr>
        <w:t>сказано: «руководители</w:t>
      </w:r>
      <w:r>
        <w:rPr>
          <w:rFonts w:eastAsia="Times New Roman"/>
          <w:b/>
          <w:bCs/>
          <w:sz w:val="28"/>
          <w:szCs w:val="28"/>
        </w:rPr>
        <w:t xml:space="preserve"> </w:t>
      </w:r>
      <w:r>
        <w:rPr>
          <w:rFonts w:eastAsia="Times New Roman"/>
          <w:sz w:val="28"/>
          <w:szCs w:val="28"/>
        </w:rPr>
        <w:t>предприятий обязаны предоставлять на рассмотрение в ОГПС проектно-сметную документацию на строительство, капитальный ремонт, реконструкцию, расширение и техническое перевооружение всех зданий и сооружений».</w:t>
      </w:r>
    </w:p>
    <w:p w:rsidR="008411DA" w:rsidRDefault="008411DA">
      <w:pPr>
        <w:spacing w:line="343" w:lineRule="exact"/>
        <w:rPr>
          <w:sz w:val="20"/>
          <w:szCs w:val="20"/>
        </w:rPr>
      </w:pPr>
    </w:p>
    <w:p w:rsidR="008411DA" w:rsidRDefault="00087694">
      <w:pPr>
        <w:spacing w:line="234" w:lineRule="auto"/>
        <w:jc w:val="both"/>
        <w:rPr>
          <w:sz w:val="20"/>
          <w:szCs w:val="20"/>
        </w:rPr>
      </w:pPr>
      <w:r>
        <w:rPr>
          <w:rFonts w:eastAsia="Times New Roman"/>
          <w:b/>
          <w:bCs/>
          <w:sz w:val="28"/>
          <w:szCs w:val="28"/>
        </w:rPr>
        <w:t>2. Тре</w:t>
      </w:r>
      <w:r>
        <w:rPr>
          <w:rFonts w:eastAsia="Times New Roman"/>
          <w:b/>
          <w:bCs/>
          <w:sz w:val="28"/>
          <w:szCs w:val="28"/>
        </w:rPr>
        <w:t>бования правил пожарной безопасности при ведении строительных работ</w:t>
      </w:r>
    </w:p>
    <w:p w:rsidR="008411DA" w:rsidRDefault="008411DA">
      <w:pPr>
        <w:spacing w:line="11" w:lineRule="exact"/>
        <w:rPr>
          <w:sz w:val="20"/>
          <w:szCs w:val="20"/>
        </w:rPr>
      </w:pPr>
    </w:p>
    <w:p w:rsidR="008411DA" w:rsidRDefault="00087694">
      <w:pPr>
        <w:spacing w:line="237" w:lineRule="auto"/>
        <w:jc w:val="both"/>
        <w:rPr>
          <w:sz w:val="20"/>
          <w:szCs w:val="20"/>
        </w:rPr>
      </w:pPr>
      <w:r>
        <w:rPr>
          <w:rFonts w:eastAsia="Times New Roman"/>
          <w:sz w:val="28"/>
          <w:szCs w:val="28"/>
        </w:rPr>
        <w:t>Возрастающий объем капитального строительства, расширения, реконструкции и технологического перевооружения объектов требует постоянного контроля с точки зрения обеспечения их пожарной без</w:t>
      </w:r>
      <w:r>
        <w:rPr>
          <w:rFonts w:eastAsia="Times New Roman"/>
          <w:sz w:val="28"/>
          <w:szCs w:val="28"/>
        </w:rPr>
        <w:t>опасности.</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Своевременное выявление и устранение нарушений противопожарных требований норм и правил в процессе нового строительства и реконструкции исключает необходимость в дальнейшем предлагать противопожарные мероприятия, на выполнение которых потребуют</w:t>
      </w:r>
      <w:r>
        <w:rPr>
          <w:rFonts w:eastAsia="Times New Roman"/>
          <w:sz w:val="28"/>
          <w:szCs w:val="28"/>
        </w:rPr>
        <w:t>ся дополнительные</w:t>
      </w:r>
    </w:p>
    <w:p w:rsidR="008411DA" w:rsidRDefault="008411DA">
      <w:pPr>
        <w:sectPr w:rsidR="008411DA">
          <w:pgSz w:w="11900" w:h="16838"/>
          <w:pgMar w:top="1122" w:right="840" w:bottom="1146" w:left="1700" w:header="0" w:footer="0" w:gutter="0"/>
          <w:cols w:space="720" w:equalWidth="0">
            <w:col w:w="9360"/>
          </w:cols>
        </w:sectPr>
      </w:pPr>
    </w:p>
    <w:p w:rsidR="008411DA" w:rsidRDefault="00087694">
      <w:pPr>
        <w:spacing w:line="234" w:lineRule="auto"/>
        <w:jc w:val="both"/>
        <w:rPr>
          <w:sz w:val="20"/>
          <w:szCs w:val="20"/>
        </w:rPr>
      </w:pPr>
      <w:bookmarkStart w:id="32" w:name="page34"/>
      <w:bookmarkEnd w:id="32"/>
      <w:r>
        <w:rPr>
          <w:rFonts w:eastAsia="Times New Roman"/>
          <w:sz w:val="28"/>
          <w:szCs w:val="28"/>
        </w:rPr>
        <w:lastRenderedPageBreak/>
        <w:t>трудовые затраты и значительные денежные средства. Запоздалые предложения вызывают законные нарекания в адрес пожарной охраны.</w:t>
      </w:r>
    </w:p>
    <w:p w:rsidR="008411DA" w:rsidRDefault="008411DA">
      <w:pPr>
        <w:spacing w:line="167" w:lineRule="exact"/>
        <w:rPr>
          <w:sz w:val="20"/>
          <w:szCs w:val="20"/>
        </w:rPr>
      </w:pPr>
    </w:p>
    <w:p w:rsidR="008411DA" w:rsidRDefault="00087694">
      <w:pPr>
        <w:spacing w:line="238" w:lineRule="auto"/>
        <w:jc w:val="both"/>
        <w:rPr>
          <w:sz w:val="20"/>
          <w:szCs w:val="20"/>
        </w:rPr>
      </w:pPr>
      <w:r>
        <w:rPr>
          <w:rFonts w:eastAsia="Times New Roman"/>
          <w:sz w:val="28"/>
          <w:szCs w:val="28"/>
        </w:rPr>
        <w:t>В ходе проводимых проверок (обследований) новостроек особое внимание обращается на прави</w:t>
      </w:r>
      <w:r>
        <w:rPr>
          <w:rFonts w:eastAsia="Times New Roman"/>
          <w:sz w:val="28"/>
          <w:szCs w:val="28"/>
        </w:rPr>
        <w:t>льность прокладки различных коммуникаций - вентиляционных каналов, сетей внутреннего противопожарного водопровода, электро - и теплоснабжения, на своевременность монтажа систем и устройств пожарной автоматики, на качество выполнения противопожарных водопро</w:t>
      </w:r>
      <w:r>
        <w:rPr>
          <w:rFonts w:eastAsia="Times New Roman"/>
          <w:sz w:val="28"/>
          <w:szCs w:val="28"/>
        </w:rPr>
        <w:t>водных сетей, перегородок, дверей, ворот, эвакуационных выходов и т. п.</w:t>
      </w:r>
    </w:p>
    <w:p w:rsidR="008411DA" w:rsidRDefault="008411DA">
      <w:pPr>
        <w:spacing w:line="170" w:lineRule="exact"/>
        <w:rPr>
          <w:sz w:val="20"/>
          <w:szCs w:val="20"/>
        </w:rPr>
      </w:pPr>
    </w:p>
    <w:p w:rsidR="008411DA" w:rsidRDefault="00087694">
      <w:pPr>
        <w:spacing w:line="238" w:lineRule="auto"/>
        <w:jc w:val="both"/>
        <w:rPr>
          <w:sz w:val="20"/>
          <w:szCs w:val="20"/>
        </w:rPr>
      </w:pPr>
      <w:r>
        <w:rPr>
          <w:rFonts w:eastAsia="Times New Roman"/>
          <w:sz w:val="28"/>
          <w:szCs w:val="28"/>
        </w:rPr>
        <w:t>Проверяется обеспеченность объектов первичными средствами пожаротушения и их исправность - противопожарное состояние бытовых помещений и вагончиков строителей, где часто происходят по</w:t>
      </w:r>
      <w:r>
        <w:rPr>
          <w:rFonts w:eastAsia="Times New Roman"/>
          <w:sz w:val="28"/>
          <w:szCs w:val="28"/>
        </w:rPr>
        <w:t xml:space="preserve">жары, нередко заканчивающиеся гибелью людей. В первую очередь проверяется в них соблюдение мер пожарной безопасности при пользовании устройствами для обогрева помещений и сушки одежды, соответствие электропроводки и электрооборудования правилам устройства </w:t>
      </w:r>
      <w:r>
        <w:rPr>
          <w:rFonts w:eastAsia="Times New Roman"/>
          <w:sz w:val="28"/>
          <w:szCs w:val="28"/>
        </w:rPr>
        <w:t>электроустановок.</w:t>
      </w:r>
    </w:p>
    <w:p w:rsidR="008411DA" w:rsidRDefault="008411DA">
      <w:pPr>
        <w:spacing w:line="168" w:lineRule="exact"/>
        <w:rPr>
          <w:sz w:val="20"/>
          <w:szCs w:val="20"/>
        </w:rPr>
      </w:pPr>
    </w:p>
    <w:p w:rsidR="008411DA" w:rsidRDefault="00087694">
      <w:pPr>
        <w:spacing w:line="237" w:lineRule="auto"/>
        <w:jc w:val="both"/>
        <w:rPr>
          <w:sz w:val="20"/>
          <w:szCs w:val="20"/>
        </w:rPr>
      </w:pPr>
      <w:r>
        <w:rPr>
          <w:rFonts w:eastAsia="Times New Roman"/>
          <w:sz w:val="28"/>
          <w:szCs w:val="28"/>
        </w:rPr>
        <w:t>В обязательном порядке проверяется своевременность удаления из строящихся зданий, подпольного пространства и со строительной площадки горючих строительных отходов, соблюдение противопожарных правил при хранении строительных материалов (к</w:t>
      </w:r>
      <w:r>
        <w:rPr>
          <w:rFonts w:eastAsia="Times New Roman"/>
          <w:sz w:val="28"/>
          <w:szCs w:val="28"/>
        </w:rPr>
        <w:t>расок, растворителей, карбида кальция и других пожароопасных материалов) в складах и кладовых помещениях.</w:t>
      </w:r>
    </w:p>
    <w:p w:rsidR="008411DA" w:rsidRDefault="008411DA">
      <w:pPr>
        <w:spacing w:line="172" w:lineRule="exact"/>
        <w:rPr>
          <w:sz w:val="20"/>
          <w:szCs w:val="20"/>
        </w:rPr>
      </w:pPr>
    </w:p>
    <w:p w:rsidR="008411DA" w:rsidRDefault="00087694">
      <w:pPr>
        <w:spacing w:line="237" w:lineRule="auto"/>
        <w:jc w:val="both"/>
        <w:rPr>
          <w:sz w:val="20"/>
          <w:szCs w:val="20"/>
        </w:rPr>
      </w:pPr>
      <w:r>
        <w:rPr>
          <w:rFonts w:eastAsia="Times New Roman"/>
          <w:sz w:val="28"/>
          <w:szCs w:val="28"/>
        </w:rPr>
        <w:t xml:space="preserve">Под особым контролем должны быть электро - и газосварочные работы, работы с применением паяльных ламп электропаяльников, по разогреву битума, мастик </w:t>
      </w:r>
      <w:r>
        <w:rPr>
          <w:rFonts w:eastAsia="Times New Roman"/>
          <w:sz w:val="28"/>
          <w:szCs w:val="28"/>
        </w:rPr>
        <w:t>и настилу различных синтетических покрытий. Должен быть определен порядок транспортировки и хранения баллонов с горючими газами.</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Для этого руководитель предприятия, строительной организации должен издать приказ, определяющий порядок проведения этих огнеоп</w:t>
      </w:r>
      <w:r>
        <w:rPr>
          <w:rFonts w:eastAsia="Times New Roman"/>
          <w:sz w:val="28"/>
          <w:szCs w:val="28"/>
        </w:rPr>
        <w:t>асных работ, подачи нарядов-допусков на их проведение в пожарную охрану и их согласование.</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При строительстве, реконструкции должен быть установлен такой порядок, чтобы ни одна огнеопасная работа не проводилась без осмотра места до и после их проведения от</w:t>
      </w:r>
      <w:r>
        <w:rPr>
          <w:rFonts w:eastAsia="Times New Roman"/>
          <w:sz w:val="28"/>
          <w:szCs w:val="28"/>
        </w:rPr>
        <w:t>ветственными лицами и работниками пожарной охраны.</w:t>
      </w:r>
    </w:p>
    <w:p w:rsidR="008411DA" w:rsidRDefault="008411DA">
      <w:pPr>
        <w:spacing w:line="150" w:lineRule="exact"/>
        <w:rPr>
          <w:sz w:val="20"/>
          <w:szCs w:val="20"/>
        </w:rPr>
      </w:pPr>
    </w:p>
    <w:p w:rsidR="008411DA" w:rsidRDefault="00087694">
      <w:pPr>
        <w:spacing w:line="239" w:lineRule="auto"/>
        <w:rPr>
          <w:sz w:val="20"/>
          <w:szCs w:val="20"/>
        </w:rPr>
      </w:pPr>
      <w:r>
        <w:rPr>
          <w:rFonts w:eastAsia="Times New Roman"/>
          <w:sz w:val="28"/>
          <w:szCs w:val="28"/>
        </w:rPr>
        <w:t>Пренебрежение этими правилами нередко приводит к пожарам.</w:t>
      </w:r>
    </w:p>
    <w:p w:rsidR="008411DA" w:rsidRDefault="008411DA">
      <w:pPr>
        <w:spacing w:line="168" w:lineRule="exact"/>
        <w:rPr>
          <w:sz w:val="20"/>
          <w:szCs w:val="20"/>
        </w:rPr>
      </w:pPr>
    </w:p>
    <w:p w:rsidR="008411DA" w:rsidRDefault="00087694">
      <w:pPr>
        <w:spacing w:line="235" w:lineRule="auto"/>
        <w:jc w:val="both"/>
        <w:rPr>
          <w:sz w:val="20"/>
          <w:szCs w:val="20"/>
        </w:rPr>
      </w:pPr>
      <w:r>
        <w:rPr>
          <w:rFonts w:eastAsia="Times New Roman"/>
          <w:sz w:val="28"/>
          <w:szCs w:val="28"/>
        </w:rPr>
        <w:t>Следует отметить, что значительное количество пожаров на новостроящихся объектах происходит из-за незнания и несоблюдения строителями, и в первую</w:t>
      </w:r>
      <w:r>
        <w:rPr>
          <w:rFonts w:eastAsia="Times New Roman"/>
          <w:sz w:val="28"/>
          <w:szCs w:val="28"/>
        </w:rPr>
        <w:t xml:space="preserve"> очередь рабочими, выполняющими огнеопасные работы.</w:t>
      </w:r>
    </w:p>
    <w:p w:rsidR="008411DA" w:rsidRDefault="008411DA">
      <w:pPr>
        <w:spacing w:line="170" w:lineRule="exact"/>
        <w:rPr>
          <w:sz w:val="20"/>
          <w:szCs w:val="20"/>
        </w:rPr>
      </w:pPr>
    </w:p>
    <w:p w:rsidR="008411DA" w:rsidRDefault="00087694">
      <w:pPr>
        <w:spacing w:line="235" w:lineRule="auto"/>
        <w:jc w:val="both"/>
        <w:rPr>
          <w:sz w:val="20"/>
          <w:szCs w:val="20"/>
        </w:rPr>
      </w:pPr>
      <w:r>
        <w:rPr>
          <w:rFonts w:eastAsia="Times New Roman"/>
          <w:sz w:val="28"/>
          <w:szCs w:val="28"/>
        </w:rPr>
        <w:t>Согласно правилам пожарной безопасности, следует регулярно проводить с ними противопожарные инструктажи и проверки знаний противопожарных правил.</w:t>
      </w:r>
    </w:p>
    <w:p w:rsidR="008411DA" w:rsidRDefault="008411DA">
      <w:pPr>
        <w:sectPr w:rsidR="008411DA">
          <w:pgSz w:w="11900" w:h="16838"/>
          <w:pgMar w:top="1138" w:right="840" w:bottom="889" w:left="1700" w:header="0" w:footer="0" w:gutter="0"/>
          <w:cols w:space="720" w:equalWidth="0">
            <w:col w:w="9360"/>
          </w:cols>
        </w:sectPr>
      </w:pPr>
    </w:p>
    <w:p w:rsidR="008411DA" w:rsidRDefault="00087694">
      <w:pPr>
        <w:rPr>
          <w:sz w:val="20"/>
          <w:szCs w:val="20"/>
        </w:rPr>
      </w:pPr>
      <w:bookmarkStart w:id="33" w:name="page35"/>
      <w:bookmarkEnd w:id="33"/>
      <w:r>
        <w:rPr>
          <w:rFonts w:eastAsia="Times New Roman"/>
          <w:b/>
          <w:bCs/>
          <w:sz w:val="28"/>
          <w:szCs w:val="28"/>
        </w:rPr>
        <w:lastRenderedPageBreak/>
        <w:t>3. Сдача объекта Госкомиссии</w:t>
      </w:r>
    </w:p>
    <w:p w:rsidR="008411DA" w:rsidRDefault="008411DA">
      <w:pPr>
        <w:spacing w:line="11" w:lineRule="exact"/>
        <w:rPr>
          <w:sz w:val="20"/>
          <w:szCs w:val="20"/>
        </w:rPr>
      </w:pPr>
    </w:p>
    <w:p w:rsidR="008411DA" w:rsidRDefault="00087694">
      <w:pPr>
        <w:spacing w:line="239" w:lineRule="auto"/>
        <w:jc w:val="both"/>
        <w:rPr>
          <w:sz w:val="20"/>
          <w:szCs w:val="20"/>
        </w:rPr>
      </w:pPr>
      <w:r>
        <w:rPr>
          <w:rFonts w:eastAsia="Times New Roman"/>
          <w:sz w:val="28"/>
          <w:szCs w:val="28"/>
        </w:rPr>
        <w:t>Участ</w:t>
      </w:r>
      <w:r>
        <w:rPr>
          <w:rFonts w:eastAsia="Times New Roman"/>
          <w:sz w:val="28"/>
          <w:szCs w:val="28"/>
        </w:rPr>
        <w:t>ие органов государственного пожарного надзора в работе рабочих, государственных и ведомственных комиссий по приемке в эксплуатацию законченных строительством, реконструкцией, реставрацией, техническим перевооружением, капитальным ремонтом объектов, а также</w:t>
      </w:r>
      <w:r>
        <w:rPr>
          <w:rFonts w:eastAsia="Times New Roman"/>
          <w:sz w:val="28"/>
          <w:szCs w:val="28"/>
        </w:rPr>
        <w:t xml:space="preserve"> отдельных систем противопожарной защиты независимо от источников финансирования, видов и форм собственности и их ведомственной принадлежности определено законодательством, </w:t>
      </w:r>
      <w:r>
        <w:rPr>
          <w:rFonts w:eastAsia="Times New Roman"/>
          <w:sz w:val="28"/>
          <w:szCs w:val="28"/>
          <w:u w:val="single"/>
        </w:rPr>
        <w:t>постановлением Совета</w:t>
      </w:r>
      <w:r>
        <w:rPr>
          <w:rFonts w:eastAsia="Times New Roman"/>
          <w:sz w:val="28"/>
          <w:szCs w:val="28"/>
        </w:rPr>
        <w:t xml:space="preserve"> </w:t>
      </w:r>
      <w:r>
        <w:rPr>
          <w:rFonts w:eastAsia="Times New Roman"/>
          <w:sz w:val="28"/>
          <w:szCs w:val="28"/>
          <w:u w:val="single"/>
        </w:rPr>
        <w:t>Министров – Правительства Российской Федерации № 849 от 23 ав</w:t>
      </w:r>
      <w:r>
        <w:rPr>
          <w:rFonts w:eastAsia="Times New Roman"/>
          <w:sz w:val="28"/>
          <w:szCs w:val="28"/>
          <w:u w:val="single"/>
        </w:rPr>
        <w:t>густа 1993г. «вопросы обеспечения пожарной безопасности в Р. Ф. и организации Государственной противопожарной службы Министерства Внутренних дел Р. Ф.»</w:t>
      </w:r>
      <w:r>
        <w:rPr>
          <w:rFonts w:eastAsia="Times New Roman"/>
          <w:sz w:val="28"/>
          <w:szCs w:val="28"/>
        </w:rPr>
        <w:t xml:space="preserve"> , СНиП 3.01.04-87* « Приемка в эксплуатацию законченных строительством объектов. Основные положения» и Н</w:t>
      </w:r>
      <w:r>
        <w:rPr>
          <w:rFonts w:eastAsia="Times New Roman"/>
          <w:sz w:val="28"/>
          <w:szCs w:val="28"/>
        </w:rPr>
        <w:t>ПБ 05-03 «Порядок участия органов государственного пожарного надзора в работе комиссий по приемке в эксплуатацию законченных строительством объектов».</w:t>
      </w:r>
    </w:p>
    <w:p w:rsidR="008411DA" w:rsidRDefault="008411DA">
      <w:pPr>
        <w:spacing w:line="19" w:lineRule="exact"/>
        <w:rPr>
          <w:sz w:val="20"/>
          <w:szCs w:val="20"/>
        </w:rPr>
      </w:pPr>
    </w:p>
    <w:p w:rsidR="008411DA" w:rsidRDefault="00087694">
      <w:pPr>
        <w:spacing w:line="233" w:lineRule="auto"/>
        <w:jc w:val="both"/>
        <w:rPr>
          <w:sz w:val="20"/>
          <w:szCs w:val="20"/>
        </w:rPr>
      </w:pPr>
      <w:r>
        <w:rPr>
          <w:rFonts w:eastAsia="Times New Roman"/>
          <w:sz w:val="28"/>
          <w:szCs w:val="28"/>
        </w:rPr>
        <w:t>До предъявления объекта государственной приемочной комиссии заказчиком (застройщиком) назначается рабоча</w:t>
      </w:r>
      <w:r>
        <w:rPr>
          <w:rFonts w:eastAsia="Times New Roman"/>
          <w:sz w:val="28"/>
          <w:szCs w:val="28"/>
        </w:rPr>
        <w:t>я комиссия, которая обязана:</w:t>
      </w:r>
    </w:p>
    <w:p w:rsidR="008411DA" w:rsidRDefault="008411DA">
      <w:pPr>
        <w:spacing w:line="169" w:lineRule="exact"/>
        <w:rPr>
          <w:sz w:val="20"/>
          <w:szCs w:val="20"/>
        </w:rPr>
      </w:pPr>
    </w:p>
    <w:p w:rsidR="008411DA" w:rsidRDefault="00087694">
      <w:pPr>
        <w:numPr>
          <w:ilvl w:val="0"/>
          <w:numId w:val="43"/>
        </w:numPr>
        <w:tabs>
          <w:tab w:val="left" w:pos="326"/>
        </w:tabs>
        <w:spacing w:line="236" w:lineRule="auto"/>
        <w:ind w:firstLine="2"/>
        <w:jc w:val="both"/>
        <w:rPr>
          <w:rFonts w:eastAsia="Times New Roman"/>
          <w:sz w:val="28"/>
          <w:szCs w:val="28"/>
        </w:rPr>
      </w:pPr>
      <w:r>
        <w:rPr>
          <w:rFonts w:eastAsia="Times New Roman"/>
          <w:sz w:val="28"/>
          <w:szCs w:val="28"/>
        </w:rPr>
        <w:t>проверить соответствие выполненных строительно-монтажных работ и соответствие выполненных работ проектной документации и требованиям ПБ, действующих НД с проведением в необходимых случаях контрольных испытаний;</w:t>
      </w:r>
    </w:p>
    <w:p w:rsidR="008411DA" w:rsidRDefault="008411DA">
      <w:pPr>
        <w:spacing w:line="171" w:lineRule="exact"/>
        <w:rPr>
          <w:rFonts w:eastAsia="Times New Roman"/>
          <w:sz w:val="28"/>
          <w:szCs w:val="28"/>
        </w:rPr>
      </w:pPr>
    </w:p>
    <w:p w:rsidR="008411DA" w:rsidRDefault="00087694">
      <w:pPr>
        <w:numPr>
          <w:ilvl w:val="0"/>
          <w:numId w:val="43"/>
        </w:numPr>
        <w:tabs>
          <w:tab w:val="left" w:pos="271"/>
        </w:tabs>
        <w:spacing w:line="238" w:lineRule="auto"/>
        <w:ind w:firstLine="2"/>
        <w:jc w:val="both"/>
        <w:rPr>
          <w:rFonts w:eastAsia="Times New Roman"/>
          <w:sz w:val="28"/>
          <w:szCs w:val="28"/>
        </w:rPr>
      </w:pPr>
      <w:r>
        <w:rPr>
          <w:rFonts w:eastAsia="Times New Roman"/>
          <w:sz w:val="28"/>
          <w:szCs w:val="28"/>
        </w:rPr>
        <w:t>произвести при</w:t>
      </w:r>
      <w:r>
        <w:rPr>
          <w:rFonts w:eastAsia="Times New Roman"/>
          <w:sz w:val="28"/>
          <w:szCs w:val="28"/>
        </w:rPr>
        <w:t xml:space="preserve">емку оборудования, в том числе систем противопожарной защиты, по принятым в эксплуатацию рабочей комиссией системам противодымной защиты, наружного и внутреннего противопожарного водопровода, автоматическим установкам пожаротушения и пожарной сигнализации </w:t>
      </w:r>
      <w:r>
        <w:rPr>
          <w:rFonts w:eastAsia="Times New Roman"/>
          <w:sz w:val="28"/>
          <w:szCs w:val="28"/>
        </w:rPr>
        <w:t>генподрядчиком оформляются акты индивидуального и комплексного опробования до подписания акта рабочей комиссии;</w:t>
      </w:r>
    </w:p>
    <w:p w:rsidR="008411DA" w:rsidRDefault="008411DA">
      <w:pPr>
        <w:spacing w:line="165" w:lineRule="exact"/>
        <w:rPr>
          <w:rFonts w:eastAsia="Times New Roman"/>
          <w:sz w:val="28"/>
          <w:szCs w:val="28"/>
        </w:rPr>
      </w:pPr>
    </w:p>
    <w:p w:rsidR="008411DA" w:rsidRDefault="00087694">
      <w:pPr>
        <w:numPr>
          <w:ilvl w:val="0"/>
          <w:numId w:val="43"/>
        </w:numPr>
        <w:tabs>
          <w:tab w:val="left" w:pos="348"/>
        </w:tabs>
        <w:spacing w:line="236" w:lineRule="auto"/>
        <w:ind w:firstLine="2"/>
        <w:jc w:val="both"/>
        <w:rPr>
          <w:rFonts w:eastAsia="Times New Roman"/>
          <w:sz w:val="28"/>
          <w:szCs w:val="28"/>
        </w:rPr>
      </w:pPr>
      <w:r>
        <w:rPr>
          <w:rFonts w:eastAsia="Times New Roman"/>
          <w:sz w:val="28"/>
          <w:szCs w:val="28"/>
        </w:rPr>
        <w:t>ознакомиться с сертификатами, техническими паспортами и другими документами, удостоверяющими показатели пожарной опасности использованных при с</w:t>
      </w:r>
      <w:r>
        <w:rPr>
          <w:rFonts w:eastAsia="Times New Roman"/>
          <w:sz w:val="28"/>
          <w:szCs w:val="28"/>
        </w:rPr>
        <w:t>троительстве материалов, конструкций и изделий.</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sz w:val="28"/>
          <w:szCs w:val="28"/>
        </w:rPr>
        <w:t>Государственная приемочная комиссия обязана проверить устранение недоделок, выявленной рабочей комиссией, и готовность объекта к приемке в эксплуатацию. Указанная проверка проводится по программе, составленн</w:t>
      </w:r>
      <w:r>
        <w:rPr>
          <w:rFonts w:eastAsia="Times New Roman"/>
          <w:sz w:val="28"/>
          <w:szCs w:val="28"/>
        </w:rPr>
        <w:t>ой заказчиком (застройщиком) и утвержденной государственной приемочной комиссией.</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Не допускается приемка в эксплуатацию объектов производственного назначения, по которым в нарушение установленного порядка внесены изменения в состав пусковых комплексов, пр</w:t>
      </w:r>
      <w:r>
        <w:rPr>
          <w:rFonts w:eastAsia="Times New Roman"/>
          <w:sz w:val="28"/>
          <w:szCs w:val="28"/>
        </w:rPr>
        <w:t>едусмотренных проектом. В исключительных случаях изменения в состав пусковых комплексов может вносить орган, утвердивший проект.</w:t>
      </w:r>
    </w:p>
    <w:p w:rsidR="008411DA" w:rsidRDefault="008411DA">
      <w:pPr>
        <w:spacing w:line="172" w:lineRule="exact"/>
        <w:rPr>
          <w:sz w:val="20"/>
          <w:szCs w:val="20"/>
        </w:rPr>
      </w:pPr>
    </w:p>
    <w:p w:rsidR="008411DA" w:rsidRDefault="00087694">
      <w:pPr>
        <w:spacing w:line="234" w:lineRule="auto"/>
        <w:jc w:val="both"/>
        <w:rPr>
          <w:sz w:val="20"/>
          <w:szCs w:val="20"/>
        </w:rPr>
      </w:pPr>
      <w:r>
        <w:rPr>
          <w:rFonts w:eastAsia="Times New Roman"/>
          <w:sz w:val="28"/>
          <w:szCs w:val="28"/>
        </w:rPr>
        <w:t>По объектам, принятым в эксплуатацию без участия в составе приемочной комиссии представителя органа ГПС, без его подписи в акт</w:t>
      </w:r>
      <w:r>
        <w:rPr>
          <w:rFonts w:eastAsia="Times New Roman"/>
          <w:sz w:val="28"/>
          <w:szCs w:val="28"/>
        </w:rPr>
        <w:t>е или с другими</w:t>
      </w:r>
    </w:p>
    <w:p w:rsidR="008411DA" w:rsidRDefault="008411DA">
      <w:pPr>
        <w:sectPr w:rsidR="008411DA">
          <w:pgSz w:w="11900" w:h="16838"/>
          <w:pgMar w:top="1130" w:right="840" w:bottom="1013" w:left="1700" w:header="0" w:footer="0" w:gutter="0"/>
          <w:cols w:space="720" w:equalWidth="0">
            <w:col w:w="9360"/>
          </w:cols>
        </w:sectPr>
      </w:pPr>
    </w:p>
    <w:p w:rsidR="008411DA" w:rsidRDefault="00087694">
      <w:pPr>
        <w:spacing w:line="237" w:lineRule="auto"/>
        <w:jc w:val="both"/>
        <w:rPr>
          <w:sz w:val="20"/>
          <w:szCs w:val="20"/>
        </w:rPr>
      </w:pPr>
      <w:bookmarkStart w:id="34" w:name="page36"/>
      <w:bookmarkEnd w:id="34"/>
      <w:r>
        <w:rPr>
          <w:rFonts w:eastAsia="Times New Roman"/>
          <w:sz w:val="28"/>
          <w:szCs w:val="28"/>
        </w:rPr>
        <w:lastRenderedPageBreak/>
        <w:t>отступлениями от установленного порядка органом ГПС должны приниматься меры в соответствии с действующим законодательством, в плоть дот временной приостановки эксплуатации объекта</w:t>
      </w:r>
    </w:p>
    <w:p w:rsidR="008411DA" w:rsidRDefault="008411DA">
      <w:pPr>
        <w:spacing w:line="340" w:lineRule="exact"/>
        <w:rPr>
          <w:sz w:val="20"/>
          <w:szCs w:val="20"/>
        </w:rPr>
      </w:pPr>
    </w:p>
    <w:p w:rsidR="008411DA" w:rsidRDefault="00087694">
      <w:pPr>
        <w:spacing w:line="234" w:lineRule="auto"/>
        <w:ind w:left="200" w:right="200" w:firstLine="3915"/>
        <w:rPr>
          <w:sz w:val="20"/>
          <w:szCs w:val="20"/>
        </w:rPr>
      </w:pPr>
      <w:r>
        <w:rPr>
          <w:rFonts w:eastAsia="Times New Roman"/>
          <w:b/>
          <w:bCs/>
          <w:sz w:val="28"/>
          <w:szCs w:val="28"/>
        </w:rPr>
        <w:t>Тема №5 «Пожарное оборудование, инвен</w:t>
      </w:r>
      <w:r>
        <w:rPr>
          <w:rFonts w:eastAsia="Times New Roman"/>
          <w:b/>
          <w:bCs/>
          <w:sz w:val="28"/>
          <w:szCs w:val="28"/>
        </w:rPr>
        <w:t>тарь и порядок использования их при</w:t>
      </w:r>
    </w:p>
    <w:p w:rsidR="008411DA" w:rsidRDefault="008411DA">
      <w:pPr>
        <w:spacing w:line="2" w:lineRule="exact"/>
        <w:rPr>
          <w:sz w:val="20"/>
          <w:szCs w:val="20"/>
        </w:rPr>
      </w:pPr>
    </w:p>
    <w:p w:rsidR="008411DA" w:rsidRDefault="00087694">
      <w:pPr>
        <w:ind w:left="4140"/>
        <w:rPr>
          <w:sz w:val="20"/>
          <w:szCs w:val="20"/>
        </w:rPr>
      </w:pPr>
      <w:r>
        <w:rPr>
          <w:rFonts w:eastAsia="Times New Roman"/>
          <w:b/>
          <w:bCs/>
          <w:sz w:val="28"/>
          <w:szCs w:val="28"/>
        </w:rPr>
        <w:t>пожаре»</w:t>
      </w:r>
    </w:p>
    <w:p w:rsidR="008411DA" w:rsidRDefault="008411DA">
      <w:pPr>
        <w:spacing w:line="332" w:lineRule="exact"/>
        <w:rPr>
          <w:sz w:val="20"/>
          <w:szCs w:val="20"/>
        </w:rPr>
      </w:pPr>
    </w:p>
    <w:p w:rsidR="008411DA" w:rsidRDefault="00087694">
      <w:pPr>
        <w:numPr>
          <w:ilvl w:val="0"/>
          <w:numId w:val="44"/>
        </w:numPr>
        <w:tabs>
          <w:tab w:val="left" w:pos="458"/>
        </w:tabs>
        <w:spacing w:line="233" w:lineRule="auto"/>
        <w:ind w:firstLine="2"/>
        <w:jc w:val="both"/>
        <w:rPr>
          <w:rFonts w:eastAsia="Times New Roman"/>
          <w:sz w:val="28"/>
          <w:szCs w:val="28"/>
        </w:rPr>
      </w:pPr>
      <w:r>
        <w:rPr>
          <w:rFonts w:eastAsia="Times New Roman"/>
          <w:sz w:val="28"/>
          <w:szCs w:val="28"/>
        </w:rPr>
        <w:t>Наименование, назначение и местонахождение первичных средств пожаротушения.</w:t>
      </w:r>
    </w:p>
    <w:p w:rsidR="008411DA" w:rsidRDefault="008411DA">
      <w:pPr>
        <w:spacing w:line="169" w:lineRule="exact"/>
        <w:rPr>
          <w:rFonts w:eastAsia="Times New Roman"/>
          <w:sz w:val="28"/>
          <w:szCs w:val="28"/>
        </w:rPr>
      </w:pPr>
    </w:p>
    <w:p w:rsidR="008411DA" w:rsidRDefault="00087694">
      <w:pPr>
        <w:numPr>
          <w:ilvl w:val="0"/>
          <w:numId w:val="44"/>
        </w:numPr>
        <w:tabs>
          <w:tab w:val="left" w:pos="422"/>
        </w:tabs>
        <w:spacing w:line="233" w:lineRule="auto"/>
        <w:ind w:firstLine="2"/>
        <w:jc w:val="both"/>
        <w:rPr>
          <w:rFonts w:eastAsia="Times New Roman"/>
          <w:sz w:val="28"/>
          <w:szCs w:val="28"/>
        </w:rPr>
      </w:pPr>
      <w:r>
        <w:rPr>
          <w:rFonts w:eastAsia="Times New Roman"/>
          <w:sz w:val="28"/>
          <w:szCs w:val="28"/>
        </w:rPr>
        <w:t>Огнетушители. Виды и принцип действия. Правила использования, порядок содержания и испытания.</w:t>
      </w:r>
    </w:p>
    <w:p w:rsidR="008411DA" w:rsidRDefault="008411DA">
      <w:pPr>
        <w:spacing w:line="150" w:lineRule="exact"/>
        <w:rPr>
          <w:rFonts w:eastAsia="Times New Roman"/>
          <w:sz w:val="28"/>
          <w:szCs w:val="28"/>
        </w:rPr>
      </w:pPr>
    </w:p>
    <w:p w:rsidR="008411DA" w:rsidRDefault="00087694">
      <w:pPr>
        <w:numPr>
          <w:ilvl w:val="0"/>
          <w:numId w:val="44"/>
        </w:numPr>
        <w:tabs>
          <w:tab w:val="left" w:pos="280"/>
        </w:tabs>
        <w:ind w:left="280" w:hanging="278"/>
        <w:jc w:val="both"/>
        <w:rPr>
          <w:rFonts w:eastAsia="Times New Roman"/>
          <w:sz w:val="28"/>
          <w:szCs w:val="28"/>
        </w:rPr>
      </w:pPr>
      <w:r>
        <w:rPr>
          <w:rFonts w:eastAsia="Times New Roman"/>
          <w:sz w:val="28"/>
          <w:szCs w:val="28"/>
        </w:rPr>
        <w:t>Внутренние пожарные краны.</w:t>
      </w:r>
    </w:p>
    <w:p w:rsidR="008411DA" w:rsidRDefault="008411DA">
      <w:pPr>
        <w:spacing w:line="167" w:lineRule="exact"/>
        <w:rPr>
          <w:rFonts w:eastAsia="Times New Roman"/>
          <w:sz w:val="28"/>
          <w:szCs w:val="28"/>
        </w:rPr>
      </w:pPr>
    </w:p>
    <w:p w:rsidR="008411DA" w:rsidRDefault="00087694">
      <w:pPr>
        <w:numPr>
          <w:ilvl w:val="0"/>
          <w:numId w:val="44"/>
        </w:numPr>
        <w:tabs>
          <w:tab w:val="left" w:pos="530"/>
        </w:tabs>
        <w:spacing w:line="233" w:lineRule="auto"/>
        <w:ind w:firstLine="2"/>
        <w:jc w:val="both"/>
        <w:rPr>
          <w:rFonts w:eastAsia="Times New Roman"/>
          <w:sz w:val="28"/>
          <w:szCs w:val="28"/>
        </w:rPr>
      </w:pPr>
      <w:r>
        <w:rPr>
          <w:rFonts w:eastAsia="Times New Roman"/>
          <w:sz w:val="28"/>
          <w:szCs w:val="28"/>
        </w:rPr>
        <w:t xml:space="preserve">Установки </w:t>
      </w:r>
      <w:r>
        <w:rPr>
          <w:rFonts w:eastAsia="Times New Roman"/>
          <w:sz w:val="28"/>
          <w:szCs w:val="28"/>
        </w:rPr>
        <w:t>автоматической противопожарной защиты зданий и сооружений.</w:t>
      </w:r>
    </w:p>
    <w:p w:rsidR="008411DA" w:rsidRDefault="008411DA">
      <w:pPr>
        <w:spacing w:line="153" w:lineRule="exact"/>
        <w:rPr>
          <w:sz w:val="20"/>
          <w:szCs w:val="20"/>
        </w:rPr>
      </w:pPr>
    </w:p>
    <w:p w:rsidR="008411DA" w:rsidRDefault="00087694">
      <w:pPr>
        <w:numPr>
          <w:ilvl w:val="0"/>
          <w:numId w:val="45"/>
        </w:numPr>
        <w:tabs>
          <w:tab w:val="left" w:pos="240"/>
        </w:tabs>
        <w:ind w:left="240" w:hanging="238"/>
        <w:jc w:val="both"/>
        <w:rPr>
          <w:rFonts w:eastAsia="Times New Roman"/>
          <w:sz w:val="28"/>
          <w:szCs w:val="28"/>
        </w:rPr>
      </w:pPr>
      <w:r>
        <w:rPr>
          <w:rFonts w:eastAsia="Times New Roman"/>
          <w:sz w:val="28"/>
          <w:szCs w:val="28"/>
        </w:rPr>
        <w:t>установки автоматической пожарной сигнализации;</w:t>
      </w:r>
    </w:p>
    <w:p w:rsidR="008411DA" w:rsidRDefault="008411DA">
      <w:pPr>
        <w:spacing w:line="164" w:lineRule="exact"/>
        <w:rPr>
          <w:rFonts w:eastAsia="Times New Roman"/>
          <w:sz w:val="28"/>
          <w:szCs w:val="28"/>
        </w:rPr>
      </w:pPr>
    </w:p>
    <w:p w:rsidR="008411DA" w:rsidRDefault="00087694">
      <w:pPr>
        <w:numPr>
          <w:ilvl w:val="0"/>
          <w:numId w:val="45"/>
        </w:numPr>
        <w:tabs>
          <w:tab w:val="left" w:pos="454"/>
        </w:tabs>
        <w:spacing w:line="234" w:lineRule="auto"/>
        <w:ind w:firstLine="2"/>
        <w:jc w:val="both"/>
        <w:rPr>
          <w:rFonts w:eastAsia="Times New Roman"/>
          <w:sz w:val="28"/>
          <w:szCs w:val="28"/>
        </w:rPr>
      </w:pPr>
      <w:r>
        <w:rPr>
          <w:rFonts w:eastAsia="Times New Roman"/>
          <w:sz w:val="28"/>
          <w:szCs w:val="28"/>
        </w:rPr>
        <w:t>установки пожаротушения (углекислотные, водяные, порошковые, газовые).</w:t>
      </w:r>
    </w:p>
    <w:p w:rsidR="008411DA" w:rsidRDefault="008411DA">
      <w:pPr>
        <w:spacing w:line="171" w:lineRule="exact"/>
        <w:rPr>
          <w:sz w:val="20"/>
          <w:szCs w:val="20"/>
        </w:rPr>
      </w:pPr>
    </w:p>
    <w:p w:rsidR="008411DA" w:rsidRDefault="00087694">
      <w:pPr>
        <w:spacing w:line="234" w:lineRule="auto"/>
        <w:jc w:val="both"/>
        <w:rPr>
          <w:sz w:val="20"/>
          <w:szCs w:val="20"/>
        </w:rPr>
      </w:pPr>
      <w:r>
        <w:rPr>
          <w:rFonts w:eastAsia="Times New Roman"/>
          <w:b/>
          <w:bCs/>
          <w:sz w:val="28"/>
          <w:szCs w:val="28"/>
        </w:rPr>
        <w:t>1. Наименование, назначение и местонахождение первичных средств пожаротушен</w:t>
      </w:r>
      <w:r>
        <w:rPr>
          <w:rFonts w:eastAsia="Times New Roman"/>
          <w:b/>
          <w:bCs/>
          <w:sz w:val="28"/>
          <w:szCs w:val="28"/>
        </w:rPr>
        <w:t>ия.</w:t>
      </w:r>
    </w:p>
    <w:p w:rsidR="008411DA" w:rsidRDefault="008411DA">
      <w:pPr>
        <w:spacing w:line="13"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Первичные средства пожаротушения </w:t>
      </w:r>
      <w:r>
        <w:rPr>
          <w:rFonts w:eastAsia="Times New Roman"/>
          <w:sz w:val="28"/>
          <w:szCs w:val="28"/>
        </w:rPr>
        <w:t>–</w:t>
      </w:r>
      <w:r>
        <w:rPr>
          <w:rFonts w:eastAsia="Times New Roman"/>
          <w:b/>
          <w:bCs/>
          <w:sz w:val="28"/>
          <w:szCs w:val="28"/>
        </w:rPr>
        <w:t xml:space="preserve"> </w:t>
      </w:r>
      <w:r>
        <w:rPr>
          <w:rFonts w:eastAsia="Times New Roman"/>
          <w:sz w:val="28"/>
          <w:szCs w:val="28"/>
        </w:rPr>
        <w:t>устройства,</w:t>
      </w:r>
      <w:r>
        <w:rPr>
          <w:rFonts w:eastAsia="Times New Roman"/>
          <w:b/>
          <w:bCs/>
          <w:sz w:val="28"/>
          <w:szCs w:val="28"/>
        </w:rPr>
        <w:t xml:space="preserve"> </w:t>
      </w:r>
      <w:r>
        <w:rPr>
          <w:rFonts w:eastAsia="Times New Roman"/>
          <w:sz w:val="28"/>
          <w:szCs w:val="28"/>
        </w:rPr>
        <w:t>инструменты и</w:t>
      </w:r>
      <w:r>
        <w:rPr>
          <w:rFonts w:eastAsia="Times New Roman"/>
          <w:b/>
          <w:bCs/>
          <w:sz w:val="28"/>
          <w:szCs w:val="28"/>
        </w:rPr>
        <w:t xml:space="preserve"> </w:t>
      </w:r>
      <w:r>
        <w:rPr>
          <w:rFonts w:eastAsia="Times New Roman"/>
          <w:sz w:val="28"/>
          <w:szCs w:val="28"/>
        </w:rPr>
        <w:t>материалы, предназначенные для локализации или тушения пожара на начальной стадии его развития (огнетушители, песок, войлок, кошма, асбестовое полотно, ведра, лопаты и др.)</w:t>
      </w:r>
    </w:p>
    <w:p w:rsidR="008411DA" w:rsidRDefault="008411DA">
      <w:pPr>
        <w:spacing w:line="15" w:lineRule="exact"/>
        <w:rPr>
          <w:sz w:val="20"/>
          <w:szCs w:val="20"/>
        </w:rPr>
      </w:pPr>
    </w:p>
    <w:p w:rsidR="008411DA" w:rsidRDefault="00087694">
      <w:pPr>
        <w:spacing w:line="239" w:lineRule="auto"/>
        <w:jc w:val="both"/>
        <w:rPr>
          <w:sz w:val="20"/>
          <w:szCs w:val="20"/>
        </w:rPr>
      </w:pPr>
      <w:r>
        <w:rPr>
          <w:rFonts w:eastAsia="Times New Roman"/>
          <w:sz w:val="28"/>
          <w:szCs w:val="28"/>
        </w:rPr>
        <w:t>Помещения, здани</w:t>
      </w:r>
      <w:r>
        <w:rPr>
          <w:rFonts w:eastAsia="Times New Roman"/>
          <w:sz w:val="28"/>
          <w:szCs w:val="28"/>
        </w:rPr>
        <w:t>я и сооружения необходимо обеспечивать первичными средствами пожаротушения.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w:t>
      </w:r>
      <w:r>
        <w:rPr>
          <w:rFonts w:eastAsia="Times New Roman"/>
          <w:sz w:val="28"/>
          <w:szCs w:val="28"/>
        </w:rPr>
        <w:t>омещений на высоте не более 1,5 м.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 Для размещения первичных средств пожаротушения, немех</w:t>
      </w:r>
      <w:r>
        <w:rPr>
          <w:rFonts w:eastAsia="Times New Roman"/>
          <w:sz w:val="28"/>
          <w:szCs w:val="28"/>
        </w:rPr>
        <w:t>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w:t>
      </w:r>
      <w:r>
        <w:rPr>
          <w:rFonts w:eastAsia="Times New Roman"/>
          <w:sz w:val="28"/>
          <w:szCs w:val="28"/>
        </w:rPr>
        <w:t>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с набором ручного противопожар</w:t>
      </w:r>
      <w:r>
        <w:rPr>
          <w:rFonts w:eastAsia="Times New Roman"/>
          <w:sz w:val="28"/>
          <w:szCs w:val="28"/>
        </w:rPr>
        <w:t>ного инвентаря в количестве огнетушителей - 2 шт., ведер пожарных - 2-4 шт., топоров - 2-4 шт., ломов - 1-2 шт., багров - 2-4 шт. Бочки для хранения воды,</w:t>
      </w:r>
    </w:p>
    <w:p w:rsidR="008411DA" w:rsidRDefault="008411DA">
      <w:pPr>
        <w:sectPr w:rsidR="008411DA">
          <w:pgSz w:w="11900" w:h="16838"/>
          <w:pgMar w:top="1138" w:right="840" w:bottom="1022" w:left="1700" w:header="0" w:footer="0" w:gutter="0"/>
          <w:cols w:space="720" w:equalWidth="0">
            <w:col w:w="9360"/>
          </w:cols>
        </w:sectPr>
      </w:pPr>
    </w:p>
    <w:p w:rsidR="008411DA" w:rsidRDefault="00087694">
      <w:pPr>
        <w:spacing w:line="231" w:lineRule="auto"/>
        <w:jc w:val="both"/>
        <w:rPr>
          <w:sz w:val="20"/>
          <w:szCs w:val="20"/>
        </w:rPr>
      </w:pPr>
      <w:bookmarkStart w:id="35" w:name="page37"/>
      <w:bookmarkEnd w:id="35"/>
      <w:r>
        <w:rPr>
          <w:rFonts w:eastAsia="Times New Roman"/>
          <w:sz w:val="28"/>
          <w:szCs w:val="28"/>
        </w:rPr>
        <w:lastRenderedPageBreak/>
        <w:t>устанавливаемые рядом с пожарным щитом, должны иметь объем не менее 0,2 м</w:t>
      </w:r>
      <w:r>
        <w:rPr>
          <w:rFonts w:eastAsia="Times New Roman"/>
          <w:sz w:val="36"/>
          <w:szCs w:val="36"/>
          <w:vertAlign w:val="superscript"/>
        </w:rPr>
        <w:t>3</w:t>
      </w:r>
      <w:r>
        <w:rPr>
          <w:rFonts w:eastAsia="Times New Roman"/>
          <w:sz w:val="28"/>
          <w:szCs w:val="28"/>
        </w:rPr>
        <w:t xml:space="preserve"> и ко</w:t>
      </w:r>
      <w:r>
        <w:rPr>
          <w:rFonts w:eastAsia="Times New Roman"/>
          <w:sz w:val="28"/>
          <w:szCs w:val="28"/>
        </w:rPr>
        <w:t>мплектоваться ведрами. Ящики для песка должны иметь объем 0,5; 1,0 или 3,0 м</w:t>
      </w:r>
      <w:r>
        <w:rPr>
          <w:rFonts w:eastAsia="Times New Roman"/>
          <w:sz w:val="36"/>
          <w:szCs w:val="36"/>
          <w:vertAlign w:val="superscript"/>
        </w:rPr>
        <w:t>3</w:t>
      </w:r>
      <w:r>
        <w:rPr>
          <w:rFonts w:eastAsia="Times New Roman"/>
          <w:sz w:val="28"/>
          <w:szCs w:val="28"/>
        </w:rPr>
        <w:t xml:space="preserve"> и комплектоваться совковой лопатой. Конструкция ящика должна обеспечивать удобство извлечения песка и исключать попадание осадков. Ящики с песком, как правило, должны устанавлива</w:t>
      </w:r>
      <w:r>
        <w:rPr>
          <w:rFonts w:eastAsia="Times New Roman"/>
          <w:sz w:val="28"/>
          <w:szCs w:val="28"/>
        </w:rPr>
        <w:t>ть со щитами в помещениях или на открытых площадках, где возможен розлив легковоспламеняющихся или горючих жидкостей. Асбестовые полотна, грубошерстные ткани или войлок должны быть размером не менее 1х1 м и предназначены для тушения очагов пожара веществ и</w:t>
      </w:r>
      <w:r>
        <w:rPr>
          <w:rFonts w:eastAsia="Times New Roman"/>
          <w:sz w:val="28"/>
          <w:szCs w:val="28"/>
        </w:rPr>
        <w:t xml:space="preserve">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2х1,5 м или 2х2 м. Асбестовое полотно, грубошерст</w:t>
      </w:r>
      <w:r>
        <w:rPr>
          <w:rFonts w:eastAsia="Times New Roman"/>
          <w:sz w:val="28"/>
          <w:szCs w:val="28"/>
        </w:rPr>
        <w:t>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w:t>
      </w:r>
      <w:r>
        <w:rPr>
          <w:rFonts w:eastAsia="Times New Roman"/>
          <w:sz w:val="28"/>
          <w:szCs w:val="28"/>
        </w:rPr>
        <w:t>сяца просушиваться и очищаться от пыли.</w:t>
      </w:r>
    </w:p>
    <w:p w:rsidR="008411DA" w:rsidRDefault="008411DA">
      <w:pPr>
        <w:spacing w:line="181" w:lineRule="exact"/>
        <w:rPr>
          <w:sz w:val="20"/>
          <w:szCs w:val="20"/>
        </w:rPr>
      </w:pPr>
    </w:p>
    <w:p w:rsidR="008411DA" w:rsidRDefault="00087694">
      <w:pPr>
        <w:spacing w:line="235" w:lineRule="auto"/>
        <w:jc w:val="both"/>
        <w:rPr>
          <w:sz w:val="20"/>
          <w:szCs w:val="20"/>
        </w:rPr>
      </w:pPr>
      <w:r>
        <w:rPr>
          <w:rFonts w:eastAsia="Times New Roman"/>
          <w:sz w:val="28"/>
          <w:szCs w:val="28"/>
        </w:rPr>
        <w:t>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411DA" w:rsidRDefault="008411DA">
      <w:pPr>
        <w:spacing w:line="175" w:lineRule="exact"/>
        <w:rPr>
          <w:sz w:val="20"/>
          <w:szCs w:val="20"/>
        </w:rPr>
      </w:pPr>
    </w:p>
    <w:p w:rsidR="008411DA" w:rsidRDefault="00087694">
      <w:pPr>
        <w:spacing w:line="234" w:lineRule="auto"/>
        <w:jc w:val="both"/>
        <w:rPr>
          <w:sz w:val="20"/>
          <w:szCs w:val="20"/>
        </w:rPr>
      </w:pPr>
      <w:r>
        <w:rPr>
          <w:rFonts w:eastAsia="Times New Roman"/>
          <w:b/>
          <w:bCs/>
          <w:sz w:val="28"/>
          <w:szCs w:val="28"/>
        </w:rPr>
        <w:t>2. Огнетушители. Виды и принцип дей</w:t>
      </w:r>
      <w:r>
        <w:rPr>
          <w:rFonts w:eastAsia="Times New Roman"/>
          <w:b/>
          <w:bCs/>
          <w:sz w:val="28"/>
          <w:szCs w:val="28"/>
        </w:rPr>
        <w:t>ствия. Правила пользования, порядок содержания и испытания.</w:t>
      </w:r>
    </w:p>
    <w:p w:rsidR="008411DA" w:rsidRDefault="008411DA">
      <w:pPr>
        <w:spacing w:line="11"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Огнетушитель </w:t>
      </w:r>
      <w:r>
        <w:rPr>
          <w:rFonts w:eastAsia="Times New Roman"/>
          <w:sz w:val="28"/>
          <w:szCs w:val="28"/>
        </w:rPr>
        <w:t>-</w:t>
      </w:r>
      <w:r>
        <w:rPr>
          <w:rFonts w:eastAsia="Times New Roman"/>
          <w:b/>
          <w:bCs/>
          <w:sz w:val="28"/>
          <w:szCs w:val="28"/>
        </w:rPr>
        <w:t xml:space="preserve"> </w:t>
      </w:r>
      <w:r>
        <w:rPr>
          <w:rFonts w:eastAsia="Times New Roman"/>
          <w:sz w:val="28"/>
          <w:szCs w:val="28"/>
        </w:rPr>
        <w:t>переносное или передвижное устройство для тушения очага</w:t>
      </w:r>
      <w:r>
        <w:rPr>
          <w:rFonts w:eastAsia="Times New Roman"/>
          <w:b/>
          <w:bCs/>
          <w:sz w:val="28"/>
          <w:szCs w:val="28"/>
        </w:rPr>
        <w:t xml:space="preserve"> </w:t>
      </w:r>
      <w:r>
        <w:rPr>
          <w:rFonts w:eastAsia="Times New Roman"/>
          <w:sz w:val="28"/>
          <w:szCs w:val="28"/>
        </w:rPr>
        <w:t>пожара за счет выпуска запасенного огнетушащего вещества</w:t>
      </w:r>
    </w:p>
    <w:p w:rsidR="008411DA" w:rsidRDefault="008411DA">
      <w:pPr>
        <w:spacing w:line="170"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Огнетушитель водный (ОВ)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воды или воды с</w:t>
      </w:r>
      <w:r>
        <w:rPr>
          <w:rFonts w:eastAsia="Times New Roman"/>
          <w:b/>
          <w:bCs/>
          <w:sz w:val="28"/>
          <w:szCs w:val="28"/>
        </w:rPr>
        <w:t xml:space="preserve"> </w:t>
      </w:r>
      <w:r>
        <w:rPr>
          <w:rFonts w:eastAsia="Times New Roman"/>
          <w:sz w:val="28"/>
          <w:szCs w:val="28"/>
        </w:rPr>
        <w:t>добавками</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Огнетушитель пенный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водного раствора</w:t>
      </w:r>
      <w:r>
        <w:rPr>
          <w:rFonts w:eastAsia="Times New Roman"/>
          <w:b/>
          <w:bCs/>
          <w:sz w:val="28"/>
          <w:szCs w:val="28"/>
        </w:rPr>
        <w:t xml:space="preserve"> </w:t>
      </w:r>
      <w:r>
        <w:rPr>
          <w:rFonts w:eastAsia="Times New Roman"/>
          <w:sz w:val="28"/>
          <w:szCs w:val="28"/>
        </w:rPr>
        <w:t>пенообразующих добавок.</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Огнетушитель воздушно-пенный (ОВП)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водного</w:t>
      </w:r>
      <w:r>
        <w:rPr>
          <w:rFonts w:eastAsia="Times New Roman"/>
          <w:b/>
          <w:bCs/>
          <w:sz w:val="28"/>
          <w:szCs w:val="28"/>
        </w:rPr>
        <w:t xml:space="preserve"> </w:t>
      </w:r>
      <w:r>
        <w:rPr>
          <w:rFonts w:eastAsia="Times New Roman"/>
          <w:sz w:val="28"/>
          <w:szCs w:val="28"/>
        </w:rPr>
        <w:t xml:space="preserve">раствора пенообразующих добавок и специальным насадком, в котором за счет эжекции воздуха </w:t>
      </w:r>
      <w:r>
        <w:rPr>
          <w:rFonts w:eastAsia="Times New Roman"/>
          <w:sz w:val="28"/>
          <w:szCs w:val="28"/>
        </w:rPr>
        <w:t>образуется и формируется струя воздушно-механической пены.</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Огнетушитель химический пенный (ОХП) </w:t>
      </w:r>
      <w:r>
        <w:rPr>
          <w:rFonts w:eastAsia="Times New Roman"/>
          <w:sz w:val="28"/>
          <w:szCs w:val="28"/>
        </w:rPr>
        <w:t>-</w:t>
      </w:r>
      <w:r>
        <w:rPr>
          <w:rFonts w:eastAsia="Times New Roman"/>
          <w:b/>
          <w:bCs/>
          <w:sz w:val="28"/>
          <w:szCs w:val="28"/>
        </w:rPr>
        <w:t xml:space="preserve"> </w:t>
      </w:r>
      <w:r>
        <w:rPr>
          <w:rFonts w:eastAsia="Times New Roman"/>
          <w:sz w:val="28"/>
          <w:szCs w:val="28"/>
        </w:rPr>
        <w:t>пенный огнетушитель с</w:t>
      </w:r>
      <w:r>
        <w:rPr>
          <w:rFonts w:eastAsia="Times New Roman"/>
          <w:b/>
          <w:bCs/>
          <w:sz w:val="28"/>
          <w:szCs w:val="28"/>
        </w:rPr>
        <w:t xml:space="preserve"> </w:t>
      </w:r>
      <w:r>
        <w:rPr>
          <w:rFonts w:eastAsia="Times New Roman"/>
          <w:sz w:val="28"/>
          <w:szCs w:val="28"/>
        </w:rPr>
        <w:t>зарядом химических веществ, которые в момент приведения его в действие вступают в реакцию с образованием пены и избыточного давления</w:t>
      </w:r>
    </w:p>
    <w:p w:rsidR="008411DA" w:rsidRDefault="008411DA">
      <w:pPr>
        <w:spacing w:line="153" w:lineRule="exact"/>
        <w:rPr>
          <w:sz w:val="20"/>
          <w:szCs w:val="20"/>
        </w:rPr>
      </w:pPr>
    </w:p>
    <w:p w:rsidR="008411DA" w:rsidRDefault="00087694">
      <w:pPr>
        <w:spacing w:line="239" w:lineRule="auto"/>
        <w:rPr>
          <w:sz w:val="20"/>
          <w:szCs w:val="20"/>
        </w:rPr>
      </w:pPr>
      <w:r>
        <w:rPr>
          <w:rFonts w:eastAsia="Times New Roman"/>
          <w:b/>
          <w:bCs/>
          <w:sz w:val="28"/>
          <w:szCs w:val="28"/>
        </w:rPr>
        <w:t>О</w:t>
      </w:r>
      <w:r>
        <w:rPr>
          <w:rFonts w:eastAsia="Times New Roman"/>
          <w:b/>
          <w:bCs/>
          <w:sz w:val="28"/>
          <w:szCs w:val="28"/>
        </w:rPr>
        <w:t xml:space="preserve">гнетушитель с газовым баллоном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w:t>
      </w:r>
      <w:r>
        <w:rPr>
          <w:rFonts w:eastAsia="Times New Roman"/>
          <w:b/>
          <w:bCs/>
          <w:sz w:val="28"/>
          <w:szCs w:val="28"/>
        </w:rPr>
        <w:t xml:space="preserve"> </w:t>
      </w:r>
      <w:r>
        <w:rPr>
          <w:rFonts w:eastAsia="Times New Roman"/>
          <w:sz w:val="28"/>
          <w:szCs w:val="28"/>
        </w:rPr>
        <w:t>избыточное давление,</w:t>
      </w:r>
    </w:p>
    <w:p w:rsidR="008411DA" w:rsidRDefault="008411DA">
      <w:pPr>
        <w:spacing w:line="3" w:lineRule="exact"/>
        <w:rPr>
          <w:sz w:val="20"/>
          <w:szCs w:val="20"/>
        </w:rPr>
      </w:pPr>
    </w:p>
    <w:p w:rsidR="008411DA" w:rsidRDefault="00087694">
      <w:pPr>
        <w:numPr>
          <w:ilvl w:val="0"/>
          <w:numId w:val="46"/>
        </w:numPr>
        <w:tabs>
          <w:tab w:val="left" w:pos="220"/>
        </w:tabs>
        <w:spacing w:line="239" w:lineRule="auto"/>
        <w:ind w:left="220" w:hanging="218"/>
        <w:jc w:val="both"/>
        <w:rPr>
          <w:rFonts w:eastAsia="Times New Roman"/>
          <w:sz w:val="28"/>
          <w:szCs w:val="28"/>
        </w:rPr>
      </w:pPr>
      <w:r>
        <w:rPr>
          <w:rFonts w:eastAsia="Times New Roman"/>
          <w:sz w:val="28"/>
          <w:szCs w:val="28"/>
        </w:rPr>
        <w:t>корпусе которого создается сжатым или сжиженным газом, содержащимся</w:t>
      </w:r>
    </w:p>
    <w:p w:rsidR="008411DA" w:rsidRDefault="008411DA">
      <w:pPr>
        <w:spacing w:line="1" w:lineRule="exact"/>
        <w:rPr>
          <w:rFonts w:eastAsia="Times New Roman"/>
          <w:sz w:val="28"/>
          <w:szCs w:val="28"/>
        </w:rPr>
      </w:pPr>
    </w:p>
    <w:p w:rsidR="008411DA" w:rsidRDefault="00087694">
      <w:pPr>
        <w:numPr>
          <w:ilvl w:val="0"/>
          <w:numId w:val="46"/>
        </w:numPr>
        <w:tabs>
          <w:tab w:val="left" w:pos="200"/>
        </w:tabs>
        <w:spacing w:line="237" w:lineRule="auto"/>
        <w:ind w:left="200" w:hanging="198"/>
        <w:jc w:val="both"/>
        <w:rPr>
          <w:rFonts w:eastAsia="Times New Roman"/>
          <w:sz w:val="28"/>
          <w:szCs w:val="28"/>
        </w:rPr>
      </w:pPr>
      <w:r>
        <w:rPr>
          <w:rFonts w:eastAsia="Times New Roman"/>
          <w:sz w:val="28"/>
          <w:szCs w:val="28"/>
        </w:rPr>
        <w:t>баллоне, располагаемом внутри корпуса огнетушителя или снаружи.</w:t>
      </w:r>
    </w:p>
    <w:p w:rsidR="008411DA" w:rsidRDefault="008411DA">
      <w:pPr>
        <w:sectPr w:rsidR="008411DA">
          <w:pgSz w:w="11900" w:h="16838"/>
          <w:pgMar w:top="1138" w:right="840" w:bottom="1440" w:left="1700" w:header="0" w:footer="0" w:gutter="0"/>
          <w:cols w:space="720" w:equalWidth="0">
            <w:col w:w="9360"/>
          </w:cols>
        </w:sectPr>
      </w:pPr>
    </w:p>
    <w:p w:rsidR="008411DA" w:rsidRDefault="008411DA">
      <w:pPr>
        <w:spacing w:line="152" w:lineRule="exact"/>
        <w:rPr>
          <w:sz w:val="20"/>
          <w:szCs w:val="20"/>
        </w:rPr>
      </w:pPr>
    </w:p>
    <w:p w:rsidR="008411DA" w:rsidRDefault="00087694">
      <w:pPr>
        <w:tabs>
          <w:tab w:val="left" w:pos="2200"/>
          <w:tab w:val="left" w:pos="2660"/>
          <w:tab w:val="left" w:pos="5480"/>
          <w:tab w:val="left" w:pos="7160"/>
          <w:tab w:val="left" w:pos="7600"/>
        </w:tabs>
        <w:rPr>
          <w:sz w:val="20"/>
          <w:szCs w:val="20"/>
        </w:rPr>
      </w:pPr>
      <w:r>
        <w:rPr>
          <w:rFonts w:eastAsia="Times New Roman"/>
          <w:b/>
          <w:bCs/>
          <w:sz w:val="28"/>
          <w:szCs w:val="28"/>
        </w:rPr>
        <w:t>Огнетушитель</w:t>
      </w:r>
      <w:r>
        <w:rPr>
          <w:sz w:val="20"/>
          <w:szCs w:val="20"/>
        </w:rPr>
        <w:tab/>
      </w:r>
      <w:r>
        <w:rPr>
          <w:rFonts w:eastAsia="Times New Roman"/>
          <w:b/>
          <w:bCs/>
          <w:sz w:val="28"/>
          <w:szCs w:val="28"/>
        </w:rPr>
        <w:t>с</w:t>
      </w:r>
      <w:r>
        <w:rPr>
          <w:sz w:val="20"/>
          <w:szCs w:val="20"/>
        </w:rPr>
        <w:tab/>
      </w:r>
      <w:r>
        <w:rPr>
          <w:rFonts w:eastAsia="Times New Roman"/>
          <w:b/>
          <w:bCs/>
          <w:sz w:val="28"/>
          <w:szCs w:val="28"/>
        </w:rPr>
        <w:t>газогенерирующим</w:t>
      </w:r>
      <w:r>
        <w:rPr>
          <w:sz w:val="20"/>
          <w:szCs w:val="20"/>
        </w:rPr>
        <w:tab/>
      </w:r>
      <w:r>
        <w:rPr>
          <w:rFonts w:eastAsia="Times New Roman"/>
          <w:b/>
          <w:bCs/>
          <w:sz w:val="28"/>
          <w:szCs w:val="28"/>
        </w:rPr>
        <w:t>элементом</w:t>
      </w:r>
      <w:r>
        <w:rPr>
          <w:sz w:val="20"/>
          <w:szCs w:val="20"/>
        </w:rPr>
        <w:tab/>
      </w:r>
      <w:r>
        <w:rPr>
          <w:rFonts w:eastAsia="Times New Roman"/>
          <w:sz w:val="28"/>
          <w:szCs w:val="28"/>
        </w:rPr>
        <w:t>-</w:t>
      </w:r>
      <w:r>
        <w:rPr>
          <w:sz w:val="20"/>
          <w:szCs w:val="20"/>
        </w:rPr>
        <w:tab/>
      </w:r>
      <w:r>
        <w:rPr>
          <w:rFonts w:eastAsia="Times New Roman"/>
          <w:sz w:val="27"/>
          <w:szCs w:val="27"/>
        </w:rPr>
        <w:t>огнетушитель,</w:t>
      </w:r>
    </w:p>
    <w:p w:rsidR="008411DA" w:rsidRDefault="008411DA">
      <w:pPr>
        <w:spacing w:line="2" w:lineRule="exact"/>
        <w:rPr>
          <w:sz w:val="20"/>
          <w:szCs w:val="20"/>
        </w:rPr>
      </w:pPr>
    </w:p>
    <w:p w:rsidR="008411DA" w:rsidRDefault="00087694">
      <w:pPr>
        <w:spacing w:line="239" w:lineRule="auto"/>
        <w:rPr>
          <w:sz w:val="20"/>
          <w:szCs w:val="20"/>
        </w:rPr>
      </w:pPr>
      <w:r>
        <w:rPr>
          <w:rFonts w:eastAsia="Times New Roman"/>
          <w:sz w:val="28"/>
          <w:szCs w:val="28"/>
        </w:rPr>
        <w:t>избыточное давление, в корпусе которого создается в результате выделения</w:t>
      </w:r>
    </w:p>
    <w:p w:rsidR="008411DA" w:rsidRDefault="008411DA">
      <w:pPr>
        <w:sectPr w:rsidR="008411DA">
          <w:type w:val="continuous"/>
          <w:pgSz w:w="11900" w:h="16838"/>
          <w:pgMar w:top="1138" w:right="840" w:bottom="1440" w:left="1700" w:header="0" w:footer="0" w:gutter="0"/>
          <w:cols w:space="720" w:equalWidth="0">
            <w:col w:w="9360"/>
          </w:cols>
        </w:sectPr>
      </w:pPr>
    </w:p>
    <w:p w:rsidR="008411DA" w:rsidRDefault="00087694">
      <w:pPr>
        <w:spacing w:line="234" w:lineRule="auto"/>
        <w:jc w:val="both"/>
        <w:rPr>
          <w:sz w:val="20"/>
          <w:szCs w:val="20"/>
        </w:rPr>
      </w:pPr>
      <w:bookmarkStart w:id="36" w:name="page38"/>
      <w:bookmarkEnd w:id="36"/>
      <w:r>
        <w:rPr>
          <w:rFonts w:eastAsia="Times New Roman"/>
          <w:sz w:val="28"/>
          <w:szCs w:val="28"/>
        </w:rPr>
        <w:lastRenderedPageBreak/>
        <w:t>газа в ходе химической реакции между компонентами заряда специального элемента огнетушителя.</w:t>
      </w:r>
    </w:p>
    <w:p w:rsidR="008411DA" w:rsidRDefault="008411DA">
      <w:pPr>
        <w:spacing w:line="167"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Огнетушитель закачной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w:t>
      </w:r>
      <w:r>
        <w:rPr>
          <w:rFonts w:eastAsia="Times New Roman"/>
          <w:b/>
          <w:bCs/>
          <w:sz w:val="28"/>
          <w:szCs w:val="28"/>
        </w:rPr>
        <w:t xml:space="preserve"> </w:t>
      </w:r>
      <w:r>
        <w:rPr>
          <w:rFonts w:eastAsia="Times New Roman"/>
          <w:sz w:val="28"/>
          <w:szCs w:val="28"/>
        </w:rPr>
        <w:t>заряд огнетушащего вещества и</w:t>
      </w:r>
      <w:r>
        <w:rPr>
          <w:rFonts w:eastAsia="Times New Roman"/>
          <w:b/>
          <w:bCs/>
          <w:sz w:val="28"/>
          <w:szCs w:val="28"/>
        </w:rPr>
        <w:t xml:space="preserve"> </w:t>
      </w:r>
      <w:r>
        <w:rPr>
          <w:rFonts w:eastAsia="Times New Roman"/>
          <w:sz w:val="28"/>
          <w:szCs w:val="28"/>
        </w:rPr>
        <w:t>корпус которого постоянно находятся под давлением вытесняющего газа или паров огнетушащего вещества.</w:t>
      </w:r>
    </w:p>
    <w:p w:rsidR="008411DA" w:rsidRDefault="008411DA">
      <w:pPr>
        <w:spacing w:line="166" w:lineRule="exact"/>
        <w:rPr>
          <w:sz w:val="20"/>
          <w:szCs w:val="20"/>
        </w:rPr>
      </w:pPr>
    </w:p>
    <w:p w:rsidR="008411DA" w:rsidRDefault="00087694">
      <w:pPr>
        <w:spacing w:line="237" w:lineRule="auto"/>
        <w:jc w:val="both"/>
        <w:rPr>
          <w:sz w:val="20"/>
          <w:szCs w:val="20"/>
        </w:rPr>
      </w:pPr>
      <w:r>
        <w:rPr>
          <w:rFonts w:eastAsia="Times New Roman"/>
          <w:b/>
          <w:bCs/>
          <w:sz w:val="28"/>
          <w:szCs w:val="28"/>
        </w:rPr>
        <w:t xml:space="preserve">Огнетушитель заряженный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w:t>
      </w:r>
      <w:r>
        <w:rPr>
          <w:rFonts w:eastAsia="Times New Roman"/>
          <w:b/>
          <w:bCs/>
          <w:sz w:val="28"/>
          <w:szCs w:val="28"/>
        </w:rPr>
        <w:t xml:space="preserve"> </w:t>
      </w:r>
      <w:r>
        <w:rPr>
          <w:rFonts w:eastAsia="Times New Roman"/>
          <w:sz w:val="28"/>
          <w:szCs w:val="28"/>
        </w:rPr>
        <w:t>имеющий заряд огнетушащего</w:t>
      </w:r>
      <w:r>
        <w:rPr>
          <w:rFonts w:eastAsia="Times New Roman"/>
          <w:b/>
          <w:bCs/>
          <w:sz w:val="28"/>
          <w:szCs w:val="28"/>
        </w:rPr>
        <w:t xml:space="preserve"> </w:t>
      </w:r>
      <w:r>
        <w:rPr>
          <w:rFonts w:eastAsia="Times New Roman"/>
          <w:sz w:val="28"/>
          <w:szCs w:val="28"/>
        </w:rPr>
        <w:t>вещества в пределах допустимых значений (определяемых те</w:t>
      </w:r>
      <w:r>
        <w:rPr>
          <w:rFonts w:eastAsia="Times New Roman"/>
          <w:sz w:val="28"/>
          <w:szCs w:val="28"/>
        </w:rPr>
        <w:t>хническими условиями), регламентированный запас вытесняющего газа и укомплектованный всеми необходимыми для его применения элементами.</w:t>
      </w:r>
    </w:p>
    <w:p w:rsidR="008411DA" w:rsidRDefault="008411DA">
      <w:pPr>
        <w:spacing w:line="166"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Огнетушитель комбинированный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двух</w:t>
      </w:r>
      <w:r>
        <w:rPr>
          <w:rFonts w:eastAsia="Times New Roman"/>
          <w:b/>
          <w:bCs/>
          <w:sz w:val="28"/>
          <w:szCs w:val="28"/>
        </w:rPr>
        <w:t xml:space="preserve"> </w:t>
      </w:r>
      <w:r>
        <w:rPr>
          <w:rFonts w:eastAsia="Times New Roman"/>
          <w:sz w:val="28"/>
          <w:szCs w:val="28"/>
        </w:rPr>
        <w:t>различных огнетушащих веществ, которые находятся в разных емк</w:t>
      </w:r>
      <w:r>
        <w:rPr>
          <w:rFonts w:eastAsia="Times New Roman"/>
          <w:sz w:val="28"/>
          <w:szCs w:val="28"/>
        </w:rPr>
        <w:t>остях огнетушителя.</w:t>
      </w:r>
    </w:p>
    <w:p w:rsidR="008411DA" w:rsidRDefault="008411DA">
      <w:pPr>
        <w:spacing w:line="167" w:lineRule="exact"/>
        <w:rPr>
          <w:sz w:val="20"/>
          <w:szCs w:val="20"/>
        </w:rPr>
      </w:pPr>
    </w:p>
    <w:p w:rsidR="008411DA" w:rsidRDefault="00087694">
      <w:pPr>
        <w:spacing w:line="234" w:lineRule="auto"/>
        <w:jc w:val="both"/>
        <w:rPr>
          <w:sz w:val="20"/>
          <w:szCs w:val="20"/>
        </w:rPr>
      </w:pPr>
      <w:r>
        <w:rPr>
          <w:rFonts w:eastAsia="Times New Roman"/>
          <w:b/>
          <w:bCs/>
          <w:sz w:val="28"/>
          <w:szCs w:val="28"/>
        </w:rPr>
        <w:t xml:space="preserve">Огнетушитель передвижной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массой более</w:t>
      </w:r>
      <w:r>
        <w:rPr>
          <w:rFonts w:eastAsia="Times New Roman"/>
          <w:b/>
          <w:bCs/>
          <w:sz w:val="28"/>
          <w:szCs w:val="28"/>
        </w:rPr>
        <w:t xml:space="preserve"> </w:t>
      </w:r>
      <w:r>
        <w:rPr>
          <w:rFonts w:eastAsia="Times New Roman"/>
          <w:sz w:val="28"/>
          <w:szCs w:val="28"/>
        </w:rPr>
        <w:t>20</w:t>
      </w:r>
      <w:r>
        <w:rPr>
          <w:rFonts w:eastAsia="Times New Roman"/>
          <w:b/>
          <w:bCs/>
          <w:sz w:val="28"/>
          <w:szCs w:val="28"/>
        </w:rPr>
        <w:t xml:space="preserve"> </w:t>
      </w:r>
      <w:r>
        <w:rPr>
          <w:rFonts w:eastAsia="Times New Roman"/>
          <w:sz w:val="28"/>
          <w:szCs w:val="28"/>
        </w:rPr>
        <w:t>кг,</w:t>
      </w:r>
      <w:r>
        <w:rPr>
          <w:rFonts w:eastAsia="Times New Roman"/>
          <w:b/>
          <w:bCs/>
          <w:sz w:val="28"/>
          <w:szCs w:val="28"/>
        </w:rPr>
        <w:t xml:space="preserve"> </w:t>
      </w:r>
      <w:r>
        <w:rPr>
          <w:rFonts w:eastAsia="Times New Roman"/>
          <w:sz w:val="28"/>
          <w:szCs w:val="28"/>
        </w:rPr>
        <w:t>смонтированный на колесах или на тележке.</w:t>
      </w:r>
    </w:p>
    <w:p w:rsidR="008411DA" w:rsidRDefault="008411DA">
      <w:pPr>
        <w:spacing w:line="167" w:lineRule="exact"/>
        <w:rPr>
          <w:sz w:val="20"/>
          <w:szCs w:val="20"/>
        </w:rPr>
      </w:pPr>
    </w:p>
    <w:p w:rsidR="008411DA" w:rsidRDefault="00087694">
      <w:pPr>
        <w:spacing w:line="233" w:lineRule="auto"/>
        <w:jc w:val="both"/>
        <w:rPr>
          <w:sz w:val="20"/>
          <w:szCs w:val="20"/>
        </w:rPr>
      </w:pPr>
      <w:r>
        <w:rPr>
          <w:rFonts w:eastAsia="Times New Roman"/>
          <w:b/>
          <w:bCs/>
          <w:sz w:val="28"/>
          <w:szCs w:val="28"/>
        </w:rPr>
        <w:t xml:space="preserve">Огнетушитель порошковый (ОП)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огнетушащего</w:t>
      </w:r>
      <w:r>
        <w:rPr>
          <w:rFonts w:eastAsia="Times New Roman"/>
          <w:b/>
          <w:bCs/>
          <w:sz w:val="28"/>
          <w:szCs w:val="28"/>
        </w:rPr>
        <w:t xml:space="preserve"> </w:t>
      </w:r>
      <w:r>
        <w:rPr>
          <w:rFonts w:eastAsia="Times New Roman"/>
          <w:sz w:val="28"/>
          <w:szCs w:val="28"/>
        </w:rPr>
        <w:t>порошка.</w:t>
      </w:r>
    </w:p>
    <w:p w:rsidR="008411DA" w:rsidRDefault="008411DA">
      <w:pPr>
        <w:spacing w:line="169" w:lineRule="exact"/>
        <w:rPr>
          <w:sz w:val="20"/>
          <w:szCs w:val="20"/>
        </w:rPr>
      </w:pPr>
    </w:p>
    <w:p w:rsidR="008411DA" w:rsidRDefault="00087694">
      <w:pPr>
        <w:spacing w:line="236" w:lineRule="auto"/>
        <w:jc w:val="both"/>
        <w:rPr>
          <w:sz w:val="20"/>
          <w:szCs w:val="20"/>
        </w:rPr>
      </w:pPr>
      <w:r>
        <w:rPr>
          <w:rFonts w:eastAsia="Times New Roman"/>
          <w:b/>
          <w:bCs/>
          <w:sz w:val="28"/>
          <w:szCs w:val="28"/>
        </w:rPr>
        <w:t xml:space="preserve">Огнетушитель с термическим элементом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w:t>
      </w:r>
      <w:r>
        <w:rPr>
          <w:rFonts w:eastAsia="Times New Roman"/>
          <w:b/>
          <w:bCs/>
          <w:sz w:val="28"/>
          <w:szCs w:val="28"/>
        </w:rPr>
        <w:t xml:space="preserve"> </w:t>
      </w:r>
      <w:r>
        <w:rPr>
          <w:rFonts w:eastAsia="Times New Roman"/>
          <w:sz w:val="28"/>
          <w:szCs w:val="28"/>
        </w:rPr>
        <w:t>по</w:t>
      </w:r>
      <w:r>
        <w:rPr>
          <w:rFonts w:eastAsia="Times New Roman"/>
          <w:sz w:val="28"/>
          <w:szCs w:val="28"/>
        </w:rPr>
        <w:t>дача</w:t>
      </w:r>
      <w:r>
        <w:rPr>
          <w:rFonts w:eastAsia="Times New Roman"/>
          <w:b/>
          <w:bCs/>
          <w:sz w:val="28"/>
          <w:szCs w:val="28"/>
        </w:rPr>
        <w:t xml:space="preserve"> </w:t>
      </w:r>
      <w:r>
        <w:rPr>
          <w:rFonts w:eastAsia="Times New Roman"/>
          <w:sz w:val="28"/>
          <w:szCs w:val="28"/>
        </w:rPr>
        <w:t>огнетушащего вещества в котором осуществляется в результате теплового воздействия на ОТВ электрического тока или продуктов химической реакции компонентов специального элемента.</w:t>
      </w:r>
    </w:p>
    <w:p w:rsidR="008411DA" w:rsidRDefault="008411DA">
      <w:pPr>
        <w:spacing w:line="171" w:lineRule="exact"/>
        <w:rPr>
          <w:sz w:val="20"/>
          <w:szCs w:val="20"/>
        </w:rPr>
      </w:pPr>
    </w:p>
    <w:p w:rsidR="008411DA" w:rsidRDefault="00087694">
      <w:pPr>
        <w:spacing w:line="235" w:lineRule="auto"/>
        <w:jc w:val="both"/>
        <w:rPr>
          <w:sz w:val="20"/>
          <w:szCs w:val="20"/>
        </w:rPr>
      </w:pPr>
      <w:r>
        <w:rPr>
          <w:rFonts w:eastAsia="Times New Roman"/>
          <w:b/>
          <w:bCs/>
          <w:sz w:val="28"/>
          <w:szCs w:val="28"/>
        </w:rPr>
        <w:t xml:space="preserve">Огнетушитель углекислотный (ОУ)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 с зарядом двуокиси</w:t>
      </w:r>
      <w:r>
        <w:rPr>
          <w:rFonts w:eastAsia="Times New Roman"/>
          <w:b/>
          <w:bCs/>
          <w:sz w:val="28"/>
          <w:szCs w:val="28"/>
        </w:rPr>
        <w:t xml:space="preserve"> </w:t>
      </w:r>
      <w:r>
        <w:rPr>
          <w:rFonts w:eastAsia="Times New Roman"/>
          <w:sz w:val="28"/>
          <w:szCs w:val="28"/>
        </w:rPr>
        <w:t>углерод</w:t>
      </w:r>
      <w:r>
        <w:rPr>
          <w:rFonts w:eastAsia="Times New Roman"/>
          <w:sz w:val="28"/>
          <w:szCs w:val="28"/>
        </w:rPr>
        <w:t>а Огнетушитель хладоновый (ОХ) - огнетушитель с зарядом огнетушащего вещества на основе галоидированных углеводородов</w:t>
      </w:r>
    </w:p>
    <w:p w:rsidR="008411DA" w:rsidRDefault="008411DA">
      <w:pPr>
        <w:spacing w:line="171" w:lineRule="exact"/>
        <w:rPr>
          <w:sz w:val="20"/>
          <w:szCs w:val="20"/>
        </w:rPr>
      </w:pPr>
    </w:p>
    <w:p w:rsidR="008411DA" w:rsidRDefault="00087694">
      <w:pPr>
        <w:spacing w:line="235" w:lineRule="auto"/>
        <w:jc w:val="both"/>
        <w:rPr>
          <w:sz w:val="20"/>
          <w:szCs w:val="20"/>
        </w:rPr>
      </w:pPr>
      <w:r>
        <w:rPr>
          <w:rFonts w:eastAsia="Times New Roman"/>
          <w:b/>
          <w:bCs/>
          <w:sz w:val="28"/>
          <w:szCs w:val="28"/>
        </w:rPr>
        <w:t xml:space="preserve">Огнетушитель с эжектором </w:t>
      </w:r>
      <w:r>
        <w:rPr>
          <w:rFonts w:eastAsia="Times New Roman"/>
          <w:sz w:val="28"/>
          <w:szCs w:val="28"/>
        </w:rPr>
        <w:t>-</w:t>
      </w:r>
      <w:r>
        <w:rPr>
          <w:rFonts w:eastAsia="Times New Roman"/>
          <w:b/>
          <w:bCs/>
          <w:sz w:val="28"/>
          <w:szCs w:val="28"/>
        </w:rPr>
        <w:t xml:space="preserve"> </w:t>
      </w:r>
      <w:r>
        <w:rPr>
          <w:rFonts w:eastAsia="Times New Roman"/>
          <w:sz w:val="28"/>
          <w:szCs w:val="28"/>
        </w:rPr>
        <w:t>огнетушитель,</w:t>
      </w:r>
      <w:r>
        <w:rPr>
          <w:rFonts w:eastAsia="Times New Roman"/>
          <w:b/>
          <w:bCs/>
          <w:sz w:val="28"/>
          <w:szCs w:val="28"/>
        </w:rPr>
        <w:t xml:space="preserve"> </w:t>
      </w:r>
      <w:r>
        <w:rPr>
          <w:rFonts w:eastAsia="Times New Roman"/>
          <w:sz w:val="28"/>
          <w:szCs w:val="28"/>
        </w:rPr>
        <w:t>подача огнетушащего вещества</w:t>
      </w:r>
      <w:r>
        <w:rPr>
          <w:rFonts w:eastAsia="Times New Roman"/>
          <w:b/>
          <w:bCs/>
          <w:sz w:val="28"/>
          <w:szCs w:val="28"/>
        </w:rPr>
        <w:t xml:space="preserve"> </w:t>
      </w:r>
      <w:r>
        <w:rPr>
          <w:rFonts w:eastAsia="Times New Roman"/>
          <w:sz w:val="28"/>
          <w:szCs w:val="28"/>
        </w:rPr>
        <w:t>в котором осуществляется в результате эжекции ОТВ потоком выходящег</w:t>
      </w:r>
      <w:r>
        <w:rPr>
          <w:rFonts w:eastAsia="Times New Roman"/>
          <w:sz w:val="28"/>
          <w:szCs w:val="28"/>
        </w:rPr>
        <w:t>о газа</w:t>
      </w:r>
    </w:p>
    <w:p w:rsidR="008411DA" w:rsidRDefault="008411DA">
      <w:pPr>
        <w:spacing w:line="170" w:lineRule="exact"/>
        <w:rPr>
          <w:sz w:val="20"/>
          <w:szCs w:val="20"/>
        </w:rPr>
      </w:pPr>
    </w:p>
    <w:p w:rsidR="008411DA" w:rsidRDefault="00087694">
      <w:pPr>
        <w:spacing w:line="237" w:lineRule="auto"/>
        <w:jc w:val="both"/>
        <w:rPr>
          <w:sz w:val="20"/>
          <w:szCs w:val="20"/>
        </w:rPr>
      </w:pPr>
      <w:r>
        <w:rPr>
          <w:rFonts w:eastAsia="Times New Roman"/>
          <w:sz w:val="28"/>
          <w:szCs w:val="28"/>
        </w:rPr>
        <w:t>Огнетушители делятся на переносные (массой до 20 кг) и передвижные (массой не менее 20, но не более 400 кг). Передвижные огнетушители могут иметь одну или несколько емкостей для зарядки ОТВ, смонтированных на тележке.</w:t>
      </w:r>
    </w:p>
    <w:p w:rsidR="008411DA" w:rsidRDefault="008411DA">
      <w:pPr>
        <w:spacing w:line="166" w:lineRule="exact"/>
        <w:rPr>
          <w:sz w:val="20"/>
          <w:szCs w:val="20"/>
        </w:rPr>
      </w:pPr>
    </w:p>
    <w:p w:rsidR="008411DA" w:rsidRDefault="00087694">
      <w:pPr>
        <w:spacing w:line="233" w:lineRule="auto"/>
        <w:jc w:val="both"/>
        <w:rPr>
          <w:sz w:val="20"/>
          <w:szCs w:val="20"/>
        </w:rPr>
      </w:pPr>
      <w:r>
        <w:rPr>
          <w:rFonts w:eastAsia="Times New Roman"/>
          <w:sz w:val="28"/>
          <w:szCs w:val="28"/>
        </w:rPr>
        <w:t>По виду применяемого огнетуша</w:t>
      </w:r>
      <w:r>
        <w:rPr>
          <w:rFonts w:eastAsia="Times New Roman"/>
          <w:sz w:val="28"/>
          <w:szCs w:val="28"/>
        </w:rPr>
        <w:t>щего вещества огнетушители подразделяют на:</w:t>
      </w:r>
    </w:p>
    <w:p w:rsidR="008411DA" w:rsidRDefault="008411DA">
      <w:pPr>
        <w:spacing w:line="154" w:lineRule="exact"/>
        <w:rPr>
          <w:sz w:val="20"/>
          <w:szCs w:val="20"/>
        </w:rPr>
      </w:pPr>
    </w:p>
    <w:p w:rsidR="008411DA" w:rsidRDefault="00087694">
      <w:pPr>
        <w:numPr>
          <w:ilvl w:val="0"/>
          <w:numId w:val="47"/>
        </w:numPr>
        <w:tabs>
          <w:tab w:val="left" w:pos="160"/>
        </w:tabs>
        <w:spacing w:line="239" w:lineRule="auto"/>
        <w:ind w:left="160" w:hanging="158"/>
        <w:jc w:val="both"/>
        <w:rPr>
          <w:rFonts w:eastAsia="Times New Roman"/>
          <w:sz w:val="28"/>
          <w:szCs w:val="28"/>
        </w:rPr>
      </w:pPr>
      <w:r>
        <w:rPr>
          <w:rFonts w:eastAsia="Times New Roman"/>
          <w:sz w:val="28"/>
          <w:szCs w:val="28"/>
        </w:rPr>
        <w:t>водные (ОВ);</w:t>
      </w:r>
    </w:p>
    <w:p w:rsidR="008411DA" w:rsidRDefault="008411DA">
      <w:pPr>
        <w:spacing w:line="165" w:lineRule="exact"/>
        <w:rPr>
          <w:rFonts w:eastAsia="Times New Roman"/>
          <w:sz w:val="28"/>
          <w:szCs w:val="28"/>
        </w:rPr>
      </w:pPr>
    </w:p>
    <w:p w:rsidR="008411DA" w:rsidRDefault="00087694">
      <w:pPr>
        <w:numPr>
          <w:ilvl w:val="0"/>
          <w:numId w:val="47"/>
        </w:numPr>
        <w:tabs>
          <w:tab w:val="left" w:pos="163"/>
        </w:tabs>
        <w:spacing w:line="346" w:lineRule="auto"/>
        <w:ind w:right="3740" w:firstLine="2"/>
        <w:rPr>
          <w:rFonts w:eastAsia="Times New Roman"/>
          <w:sz w:val="28"/>
          <w:szCs w:val="28"/>
        </w:rPr>
      </w:pPr>
      <w:r>
        <w:rPr>
          <w:rFonts w:eastAsia="Times New Roman"/>
          <w:sz w:val="28"/>
          <w:szCs w:val="28"/>
        </w:rPr>
        <w:t>пенные, которые, в свою очередь, делятся на: а) воздушно-пенные (ОВП); б) химические пенные (ОХП);</w:t>
      </w:r>
    </w:p>
    <w:p w:rsidR="008411DA" w:rsidRDefault="008411DA">
      <w:pPr>
        <w:spacing w:line="14" w:lineRule="exact"/>
        <w:rPr>
          <w:rFonts w:eastAsia="Times New Roman"/>
          <w:sz w:val="28"/>
          <w:szCs w:val="28"/>
        </w:rPr>
      </w:pPr>
    </w:p>
    <w:p w:rsidR="008411DA" w:rsidRDefault="00087694">
      <w:pPr>
        <w:numPr>
          <w:ilvl w:val="0"/>
          <w:numId w:val="47"/>
        </w:numPr>
        <w:tabs>
          <w:tab w:val="left" w:pos="160"/>
        </w:tabs>
        <w:spacing w:line="239" w:lineRule="auto"/>
        <w:ind w:left="160" w:hanging="158"/>
        <w:jc w:val="both"/>
        <w:rPr>
          <w:rFonts w:eastAsia="Times New Roman"/>
          <w:b/>
          <w:bCs/>
          <w:sz w:val="28"/>
          <w:szCs w:val="28"/>
        </w:rPr>
      </w:pPr>
      <w:r>
        <w:rPr>
          <w:rFonts w:eastAsia="Times New Roman"/>
          <w:b/>
          <w:bCs/>
          <w:sz w:val="28"/>
          <w:szCs w:val="28"/>
        </w:rPr>
        <w:t>порошковые (ОП);</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rPr>
          <w:sz w:val="20"/>
          <w:szCs w:val="20"/>
        </w:rPr>
      </w:pPr>
      <w:bookmarkStart w:id="37" w:name="page39"/>
      <w:bookmarkEnd w:id="37"/>
      <w:r>
        <w:rPr>
          <w:rFonts w:eastAsia="Times New Roman"/>
          <w:sz w:val="28"/>
          <w:szCs w:val="28"/>
        </w:rPr>
        <w:lastRenderedPageBreak/>
        <w:t>- газовые, которые подразделяются на:</w:t>
      </w:r>
    </w:p>
    <w:p w:rsidR="008411DA" w:rsidRDefault="008411DA">
      <w:pPr>
        <w:spacing w:line="156" w:lineRule="exact"/>
        <w:rPr>
          <w:sz w:val="20"/>
          <w:szCs w:val="20"/>
        </w:rPr>
      </w:pPr>
    </w:p>
    <w:p w:rsidR="008411DA" w:rsidRDefault="00087694">
      <w:pPr>
        <w:rPr>
          <w:sz w:val="20"/>
          <w:szCs w:val="20"/>
        </w:rPr>
      </w:pPr>
      <w:r>
        <w:rPr>
          <w:rFonts w:eastAsia="Times New Roman"/>
          <w:b/>
          <w:bCs/>
          <w:sz w:val="28"/>
          <w:szCs w:val="28"/>
        </w:rPr>
        <w:t>а) углекислотные (О</w:t>
      </w:r>
      <w:r>
        <w:rPr>
          <w:rFonts w:eastAsia="Times New Roman"/>
          <w:b/>
          <w:bCs/>
          <w:sz w:val="28"/>
          <w:szCs w:val="28"/>
        </w:rPr>
        <w:t>У);</w:t>
      </w:r>
    </w:p>
    <w:p w:rsidR="008411DA" w:rsidRDefault="008411DA">
      <w:pPr>
        <w:spacing w:line="160" w:lineRule="exact"/>
        <w:rPr>
          <w:sz w:val="20"/>
          <w:szCs w:val="20"/>
        </w:rPr>
      </w:pPr>
    </w:p>
    <w:p w:rsidR="008411DA" w:rsidRDefault="00087694">
      <w:pPr>
        <w:spacing w:line="362" w:lineRule="auto"/>
        <w:ind w:right="6900"/>
        <w:rPr>
          <w:sz w:val="20"/>
          <w:szCs w:val="20"/>
        </w:rPr>
      </w:pPr>
      <w:r>
        <w:rPr>
          <w:rFonts w:eastAsia="Times New Roman"/>
          <w:sz w:val="27"/>
          <w:szCs w:val="27"/>
        </w:rPr>
        <w:t>б) хладоновые (ОХ); - комбинированные.</w:t>
      </w:r>
    </w:p>
    <w:p w:rsidR="008411DA" w:rsidRDefault="008411DA">
      <w:pPr>
        <w:spacing w:line="7" w:lineRule="exact"/>
        <w:rPr>
          <w:sz w:val="20"/>
          <w:szCs w:val="20"/>
        </w:rPr>
      </w:pPr>
    </w:p>
    <w:p w:rsidR="008411DA" w:rsidRDefault="00087694">
      <w:pPr>
        <w:spacing w:line="342" w:lineRule="auto"/>
        <w:ind w:right="1160"/>
        <w:rPr>
          <w:sz w:val="20"/>
          <w:szCs w:val="20"/>
        </w:rPr>
      </w:pPr>
      <w:r>
        <w:rPr>
          <w:rFonts w:eastAsia="Times New Roman"/>
          <w:sz w:val="28"/>
          <w:szCs w:val="28"/>
        </w:rPr>
        <w:t>В БГМУ применяются порошковые и углекислотные огнетушители. Водные огнетушители по виду выходящей струи подразделяют на:</w:t>
      </w:r>
    </w:p>
    <w:p w:rsidR="008411DA" w:rsidRDefault="008411DA">
      <w:pPr>
        <w:spacing w:line="14" w:lineRule="exact"/>
        <w:rPr>
          <w:sz w:val="20"/>
          <w:szCs w:val="20"/>
        </w:rPr>
      </w:pPr>
    </w:p>
    <w:p w:rsidR="008411DA" w:rsidRDefault="00087694">
      <w:pPr>
        <w:numPr>
          <w:ilvl w:val="0"/>
          <w:numId w:val="48"/>
        </w:numPr>
        <w:tabs>
          <w:tab w:val="left" w:pos="160"/>
        </w:tabs>
        <w:ind w:left="160" w:hanging="158"/>
        <w:jc w:val="both"/>
        <w:rPr>
          <w:rFonts w:eastAsia="Times New Roman"/>
          <w:sz w:val="28"/>
          <w:szCs w:val="28"/>
        </w:rPr>
      </w:pPr>
      <w:r>
        <w:rPr>
          <w:rFonts w:eastAsia="Times New Roman"/>
          <w:sz w:val="28"/>
          <w:szCs w:val="28"/>
        </w:rPr>
        <w:t>огнетушители с компактной струей – ОВ (К);</w:t>
      </w:r>
    </w:p>
    <w:p w:rsidR="008411DA" w:rsidRDefault="008411DA">
      <w:pPr>
        <w:spacing w:line="15" w:lineRule="exact"/>
        <w:rPr>
          <w:rFonts w:eastAsia="Times New Roman"/>
          <w:sz w:val="28"/>
          <w:szCs w:val="28"/>
        </w:rPr>
      </w:pPr>
    </w:p>
    <w:p w:rsidR="008411DA" w:rsidRDefault="00087694">
      <w:pPr>
        <w:numPr>
          <w:ilvl w:val="0"/>
          <w:numId w:val="48"/>
        </w:numPr>
        <w:tabs>
          <w:tab w:val="left" w:pos="218"/>
        </w:tabs>
        <w:spacing w:line="234" w:lineRule="auto"/>
        <w:ind w:firstLine="2"/>
        <w:jc w:val="both"/>
        <w:rPr>
          <w:rFonts w:eastAsia="Times New Roman"/>
          <w:sz w:val="28"/>
          <w:szCs w:val="28"/>
        </w:rPr>
      </w:pPr>
      <w:r>
        <w:rPr>
          <w:rFonts w:eastAsia="Times New Roman"/>
          <w:sz w:val="28"/>
          <w:szCs w:val="28"/>
        </w:rPr>
        <w:t>огнетушители с распыленной струей (средний ди</w:t>
      </w:r>
      <w:r>
        <w:rPr>
          <w:rFonts w:eastAsia="Times New Roman"/>
          <w:sz w:val="28"/>
          <w:szCs w:val="28"/>
        </w:rPr>
        <w:t>аметр капель более 100 мкм) – ОВ (Р);</w:t>
      </w:r>
    </w:p>
    <w:p w:rsidR="008411DA" w:rsidRDefault="008411DA">
      <w:pPr>
        <w:spacing w:line="15" w:lineRule="exact"/>
        <w:rPr>
          <w:rFonts w:eastAsia="Times New Roman"/>
          <w:sz w:val="28"/>
          <w:szCs w:val="28"/>
        </w:rPr>
      </w:pPr>
    </w:p>
    <w:p w:rsidR="008411DA" w:rsidRDefault="00087694">
      <w:pPr>
        <w:numPr>
          <w:ilvl w:val="0"/>
          <w:numId w:val="48"/>
        </w:numPr>
        <w:tabs>
          <w:tab w:val="left" w:pos="221"/>
        </w:tabs>
        <w:spacing w:line="234" w:lineRule="auto"/>
        <w:ind w:firstLine="2"/>
        <w:jc w:val="both"/>
        <w:rPr>
          <w:rFonts w:eastAsia="Times New Roman"/>
          <w:sz w:val="28"/>
          <w:szCs w:val="28"/>
        </w:rPr>
      </w:pPr>
      <w:r>
        <w:rPr>
          <w:rFonts w:eastAsia="Times New Roman"/>
          <w:sz w:val="28"/>
          <w:szCs w:val="28"/>
        </w:rPr>
        <w:t>огнетушители с мелкодисперсной распыленной струей (средний диаметр капель менее 100 мкм) – ОВ (М).</w:t>
      </w:r>
    </w:p>
    <w:p w:rsidR="008411DA" w:rsidRDefault="008411DA">
      <w:pPr>
        <w:spacing w:line="20" w:lineRule="exact"/>
        <w:rPr>
          <w:rFonts w:eastAsia="Times New Roman"/>
          <w:sz w:val="28"/>
          <w:szCs w:val="28"/>
        </w:rPr>
      </w:pPr>
    </w:p>
    <w:p w:rsidR="008411DA" w:rsidRDefault="00087694">
      <w:pPr>
        <w:spacing w:line="234" w:lineRule="auto"/>
        <w:jc w:val="both"/>
        <w:rPr>
          <w:rFonts w:eastAsia="Times New Roman"/>
          <w:sz w:val="28"/>
          <w:szCs w:val="28"/>
        </w:rPr>
      </w:pPr>
      <w:r>
        <w:rPr>
          <w:rFonts w:eastAsia="Times New Roman"/>
          <w:b/>
          <w:bCs/>
          <w:sz w:val="28"/>
          <w:szCs w:val="28"/>
        </w:rPr>
        <w:t>Огнетушители воздушно-пенные по параметрам формируемого ими пенного потока подразделяют на:</w:t>
      </w:r>
    </w:p>
    <w:p w:rsidR="008411DA" w:rsidRDefault="008411DA">
      <w:pPr>
        <w:spacing w:line="2" w:lineRule="exact"/>
        <w:rPr>
          <w:rFonts w:eastAsia="Times New Roman"/>
          <w:sz w:val="28"/>
          <w:szCs w:val="28"/>
        </w:rPr>
      </w:pPr>
    </w:p>
    <w:p w:rsidR="008411DA" w:rsidRDefault="00087694">
      <w:pPr>
        <w:numPr>
          <w:ilvl w:val="0"/>
          <w:numId w:val="48"/>
        </w:numPr>
        <w:tabs>
          <w:tab w:val="left" w:pos="160"/>
        </w:tabs>
        <w:spacing w:line="236" w:lineRule="auto"/>
        <w:ind w:left="160" w:hanging="158"/>
        <w:jc w:val="both"/>
        <w:rPr>
          <w:rFonts w:eastAsia="Times New Roman"/>
          <w:sz w:val="28"/>
          <w:szCs w:val="28"/>
        </w:rPr>
      </w:pPr>
      <w:r>
        <w:rPr>
          <w:rFonts w:eastAsia="Times New Roman"/>
          <w:sz w:val="28"/>
          <w:szCs w:val="28"/>
        </w:rPr>
        <w:t>низкой кратности, кратно</w:t>
      </w:r>
      <w:r>
        <w:rPr>
          <w:rFonts w:eastAsia="Times New Roman"/>
          <w:sz w:val="28"/>
          <w:szCs w:val="28"/>
        </w:rPr>
        <w:t>сть пены от 5 до 20 включительно – ОВП (Н);</w:t>
      </w:r>
    </w:p>
    <w:p w:rsidR="008411DA" w:rsidRDefault="008411DA">
      <w:pPr>
        <w:spacing w:line="151" w:lineRule="exact"/>
        <w:rPr>
          <w:rFonts w:eastAsia="Times New Roman"/>
          <w:sz w:val="28"/>
          <w:szCs w:val="28"/>
        </w:rPr>
      </w:pPr>
    </w:p>
    <w:p w:rsidR="008411DA" w:rsidRDefault="00087694">
      <w:pPr>
        <w:numPr>
          <w:ilvl w:val="0"/>
          <w:numId w:val="48"/>
        </w:numPr>
        <w:tabs>
          <w:tab w:val="left" w:pos="180"/>
        </w:tabs>
        <w:ind w:left="180" w:hanging="178"/>
        <w:jc w:val="both"/>
        <w:rPr>
          <w:rFonts w:eastAsia="Times New Roman"/>
          <w:sz w:val="28"/>
          <w:szCs w:val="28"/>
        </w:rPr>
      </w:pPr>
      <w:r>
        <w:rPr>
          <w:rFonts w:eastAsia="Times New Roman"/>
          <w:sz w:val="28"/>
          <w:szCs w:val="28"/>
        </w:rPr>
        <w:t>средней кратности, кратность пены свыше 20 до 200 включительно – ОВП</w:t>
      </w:r>
    </w:p>
    <w:p w:rsidR="008411DA" w:rsidRDefault="00087694">
      <w:pPr>
        <w:spacing w:line="237" w:lineRule="auto"/>
        <w:jc w:val="both"/>
        <w:rPr>
          <w:rFonts w:eastAsia="Times New Roman"/>
          <w:sz w:val="28"/>
          <w:szCs w:val="28"/>
        </w:rPr>
      </w:pPr>
      <w:r>
        <w:rPr>
          <w:rFonts w:eastAsia="Times New Roman"/>
          <w:sz w:val="28"/>
          <w:szCs w:val="28"/>
        </w:rPr>
        <w:t>(С).</w:t>
      </w:r>
    </w:p>
    <w:p w:rsidR="008411DA" w:rsidRDefault="008411DA">
      <w:pPr>
        <w:spacing w:line="168" w:lineRule="exact"/>
        <w:rPr>
          <w:sz w:val="20"/>
          <w:szCs w:val="20"/>
        </w:rPr>
      </w:pPr>
    </w:p>
    <w:p w:rsidR="008411DA" w:rsidRDefault="00087694">
      <w:pPr>
        <w:spacing w:line="233" w:lineRule="auto"/>
        <w:rPr>
          <w:sz w:val="20"/>
          <w:szCs w:val="20"/>
        </w:rPr>
      </w:pPr>
      <w:r>
        <w:rPr>
          <w:rFonts w:eastAsia="Times New Roman"/>
          <w:sz w:val="28"/>
          <w:szCs w:val="28"/>
          <w:u w:val="single"/>
        </w:rPr>
        <w:t>По принципу вытеснения огнетушащего вещества огнетушители подразделяют на:</w:t>
      </w:r>
    </w:p>
    <w:p w:rsidR="008411DA" w:rsidRDefault="008411DA">
      <w:pPr>
        <w:spacing w:line="153" w:lineRule="exact"/>
        <w:rPr>
          <w:sz w:val="20"/>
          <w:szCs w:val="20"/>
        </w:rPr>
      </w:pPr>
    </w:p>
    <w:p w:rsidR="008411DA" w:rsidRDefault="00087694">
      <w:pPr>
        <w:numPr>
          <w:ilvl w:val="0"/>
          <w:numId w:val="49"/>
        </w:numPr>
        <w:tabs>
          <w:tab w:val="left" w:pos="160"/>
        </w:tabs>
        <w:ind w:left="160" w:hanging="158"/>
        <w:jc w:val="both"/>
        <w:rPr>
          <w:rFonts w:eastAsia="Times New Roman"/>
          <w:sz w:val="28"/>
          <w:szCs w:val="28"/>
        </w:rPr>
      </w:pPr>
      <w:r>
        <w:rPr>
          <w:rFonts w:eastAsia="Times New Roman"/>
          <w:sz w:val="28"/>
          <w:szCs w:val="28"/>
        </w:rPr>
        <w:t>закачные;</w:t>
      </w:r>
    </w:p>
    <w:p w:rsidR="008411DA" w:rsidRDefault="008411DA">
      <w:pPr>
        <w:spacing w:line="148" w:lineRule="exact"/>
        <w:rPr>
          <w:rFonts w:eastAsia="Times New Roman"/>
          <w:sz w:val="28"/>
          <w:szCs w:val="28"/>
        </w:rPr>
      </w:pPr>
    </w:p>
    <w:p w:rsidR="008411DA" w:rsidRDefault="00087694">
      <w:pPr>
        <w:numPr>
          <w:ilvl w:val="0"/>
          <w:numId w:val="49"/>
        </w:numPr>
        <w:tabs>
          <w:tab w:val="left" w:pos="160"/>
        </w:tabs>
        <w:ind w:left="160" w:hanging="158"/>
        <w:jc w:val="both"/>
        <w:rPr>
          <w:rFonts w:eastAsia="Times New Roman"/>
          <w:sz w:val="28"/>
          <w:szCs w:val="28"/>
        </w:rPr>
      </w:pPr>
      <w:r>
        <w:rPr>
          <w:rFonts w:eastAsia="Times New Roman"/>
          <w:sz w:val="28"/>
          <w:szCs w:val="28"/>
        </w:rPr>
        <w:t>с баллоном сжатого или сжиженного газа;</w:t>
      </w:r>
    </w:p>
    <w:p w:rsidR="008411DA" w:rsidRDefault="008411DA">
      <w:pPr>
        <w:spacing w:line="151" w:lineRule="exact"/>
        <w:rPr>
          <w:rFonts w:eastAsia="Times New Roman"/>
          <w:sz w:val="28"/>
          <w:szCs w:val="28"/>
        </w:rPr>
      </w:pPr>
    </w:p>
    <w:p w:rsidR="008411DA" w:rsidRDefault="00087694">
      <w:pPr>
        <w:numPr>
          <w:ilvl w:val="0"/>
          <w:numId w:val="49"/>
        </w:numPr>
        <w:tabs>
          <w:tab w:val="left" w:pos="160"/>
        </w:tabs>
        <w:ind w:left="160" w:hanging="158"/>
        <w:jc w:val="both"/>
        <w:rPr>
          <w:rFonts w:eastAsia="Times New Roman"/>
          <w:sz w:val="28"/>
          <w:szCs w:val="28"/>
        </w:rPr>
      </w:pPr>
      <w:r>
        <w:rPr>
          <w:rFonts w:eastAsia="Times New Roman"/>
          <w:sz w:val="28"/>
          <w:szCs w:val="28"/>
        </w:rPr>
        <w:t>с газоге</w:t>
      </w:r>
      <w:r>
        <w:rPr>
          <w:rFonts w:eastAsia="Times New Roman"/>
          <w:sz w:val="28"/>
          <w:szCs w:val="28"/>
        </w:rPr>
        <w:t>нерирующим элементом;</w:t>
      </w:r>
    </w:p>
    <w:p w:rsidR="008411DA" w:rsidRDefault="008411DA">
      <w:pPr>
        <w:spacing w:line="150" w:lineRule="exact"/>
        <w:rPr>
          <w:rFonts w:eastAsia="Times New Roman"/>
          <w:sz w:val="28"/>
          <w:szCs w:val="28"/>
        </w:rPr>
      </w:pPr>
    </w:p>
    <w:p w:rsidR="008411DA" w:rsidRDefault="00087694">
      <w:pPr>
        <w:numPr>
          <w:ilvl w:val="0"/>
          <w:numId w:val="49"/>
        </w:numPr>
        <w:tabs>
          <w:tab w:val="left" w:pos="160"/>
        </w:tabs>
        <w:ind w:left="160" w:hanging="158"/>
        <w:jc w:val="both"/>
        <w:rPr>
          <w:rFonts w:eastAsia="Times New Roman"/>
          <w:sz w:val="28"/>
          <w:szCs w:val="28"/>
        </w:rPr>
      </w:pPr>
      <w:r>
        <w:rPr>
          <w:rFonts w:eastAsia="Times New Roman"/>
          <w:sz w:val="28"/>
          <w:szCs w:val="28"/>
        </w:rPr>
        <w:t>с термическим элементом;</w:t>
      </w:r>
    </w:p>
    <w:p w:rsidR="008411DA" w:rsidRDefault="008411DA">
      <w:pPr>
        <w:spacing w:line="148" w:lineRule="exact"/>
        <w:rPr>
          <w:rFonts w:eastAsia="Times New Roman"/>
          <w:sz w:val="28"/>
          <w:szCs w:val="28"/>
        </w:rPr>
      </w:pPr>
    </w:p>
    <w:p w:rsidR="008411DA" w:rsidRDefault="00087694">
      <w:pPr>
        <w:numPr>
          <w:ilvl w:val="0"/>
          <w:numId w:val="49"/>
        </w:numPr>
        <w:tabs>
          <w:tab w:val="left" w:pos="160"/>
        </w:tabs>
        <w:ind w:left="160" w:hanging="158"/>
        <w:jc w:val="both"/>
        <w:rPr>
          <w:rFonts w:eastAsia="Times New Roman"/>
          <w:sz w:val="28"/>
          <w:szCs w:val="28"/>
        </w:rPr>
      </w:pPr>
      <w:r>
        <w:rPr>
          <w:rFonts w:eastAsia="Times New Roman"/>
          <w:sz w:val="28"/>
          <w:szCs w:val="28"/>
        </w:rPr>
        <w:t>с эжектором.</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sz w:val="28"/>
          <w:szCs w:val="28"/>
        </w:rPr>
        <w:t>По значению рабочего давления огнетушители подразделяют на огнетушители низкого давления (рабочее давление ниже или равно 2,5 МПа при температуре окружающей среды (20 ± 2) ° С) и огнетушители в</w:t>
      </w:r>
      <w:r>
        <w:rPr>
          <w:rFonts w:eastAsia="Times New Roman"/>
          <w:sz w:val="28"/>
          <w:szCs w:val="28"/>
        </w:rPr>
        <w:t>ысокого давления (рабочее давление выше 2,5 МПа при температуре окружающей среды (20 ± 2) ° С).</w:t>
      </w:r>
    </w:p>
    <w:p w:rsidR="008411DA" w:rsidRDefault="008411DA">
      <w:pPr>
        <w:spacing w:line="169" w:lineRule="exact"/>
        <w:rPr>
          <w:sz w:val="20"/>
          <w:szCs w:val="20"/>
        </w:rPr>
      </w:pPr>
    </w:p>
    <w:p w:rsidR="008411DA" w:rsidRDefault="00087694">
      <w:pPr>
        <w:spacing w:line="235" w:lineRule="auto"/>
        <w:jc w:val="both"/>
        <w:rPr>
          <w:sz w:val="20"/>
          <w:szCs w:val="20"/>
        </w:rPr>
      </w:pPr>
      <w:r>
        <w:rPr>
          <w:rFonts w:eastAsia="Times New Roman"/>
          <w:sz w:val="28"/>
          <w:szCs w:val="28"/>
          <w:u w:val="single"/>
        </w:rPr>
        <w:t>По возможности и способу восстановления технического ресурса огнетушители подразделяют на:</w:t>
      </w:r>
    </w:p>
    <w:p w:rsidR="008411DA" w:rsidRDefault="00087694">
      <w:pPr>
        <w:numPr>
          <w:ilvl w:val="0"/>
          <w:numId w:val="50"/>
        </w:numPr>
        <w:tabs>
          <w:tab w:val="left" w:pos="160"/>
        </w:tabs>
        <w:spacing w:line="239" w:lineRule="auto"/>
        <w:ind w:left="160" w:hanging="158"/>
        <w:jc w:val="both"/>
        <w:rPr>
          <w:rFonts w:eastAsia="Times New Roman"/>
          <w:sz w:val="28"/>
          <w:szCs w:val="28"/>
        </w:rPr>
      </w:pPr>
      <w:r>
        <w:rPr>
          <w:rFonts w:eastAsia="Times New Roman"/>
          <w:sz w:val="28"/>
          <w:szCs w:val="28"/>
        </w:rPr>
        <w:t>перезаряжаемые и ремонтируемые;</w:t>
      </w:r>
    </w:p>
    <w:p w:rsidR="008411DA" w:rsidRDefault="008411DA">
      <w:pPr>
        <w:spacing w:line="149" w:lineRule="exact"/>
        <w:rPr>
          <w:rFonts w:eastAsia="Times New Roman"/>
          <w:sz w:val="28"/>
          <w:szCs w:val="28"/>
        </w:rPr>
      </w:pPr>
    </w:p>
    <w:p w:rsidR="008411DA" w:rsidRDefault="00087694">
      <w:pPr>
        <w:numPr>
          <w:ilvl w:val="0"/>
          <w:numId w:val="50"/>
        </w:numPr>
        <w:tabs>
          <w:tab w:val="left" w:pos="160"/>
        </w:tabs>
        <w:spacing w:line="239" w:lineRule="auto"/>
        <w:ind w:left="160" w:hanging="158"/>
        <w:jc w:val="both"/>
        <w:rPr>
          <w:rFonts w:eastAsia="Times New Roman"/>
          <w:sz w:val="28"/>
          <w:szCs w:val="28"/>
        </w:rPr>
      </w:pPr>
      <w:r>
        <w:rPr>
          <w:rFonts w:eastAsia="Times New Roman"/>
          <w:sz w:val="28"/>
          <w:szCs w:val="28"/>
        </w:rPr>
        <w:t>неперезаряжаемые.</w:t>
      </w:r>
    </w:p>
    <w:p w:rsidR="008411DA" w:rsidRDefault="008411DA">
      <w:pPr>
        <w:spacing w:line="168" w:lineRule="exact"/>
        <w:rPr>
          <w:sz w:val="20"/>
          <w:szCs w:val="20"/>
        </w:rPr>
      </w:pPr>
    </w:p>
    <w:p w:rsidR="008411DA" w:rsidRDefault="00087694">
      <w:pPr>
        <w:spacing w:line="234" w:lineRule="auto"/>
        <w:rPr>
          <w:sz w:val="20"/>
          <w:szCs w:val="20"/>
        </w:rPr>
      </w:pPr>
      <w:r>
        <w:rPr>
          <w:rFonts w:eastAsia="Times New Roman"/>
          <w:sz w:val="28"/>
          <w:szCs w:val="28"/>
          <w:u w:val="single"/>
        </w:rPr>
        <w:t>По назначению, в</w:t>
      </w:r>
      <w:r>
        <w:rPr>
          <w:rFonts w:eastAsia="Times New Roman"/>
          <w:sz w:val="28"/>
          <w:szCs w:val="28"/>
          <w:u w:val="single"/>
        </w:rPr>
        <w:t xml:space="preserve"> зависимости от вида заряженного ОТВ, огнетушители подразделяют:</w:t>
      </w:r>
    </w:p>
    <w:p w:rsidR="008411DA" w:rsidRDefault="00087694">
      <w:pPr>
        <w:numPr>
          <w:ilvl w:val="0"/>
          <w:numId w:val="51"/>
        </w:numPr>
        <w:tabs>
          <w:tab w:val="left" w:pos="160"/>
        </w:tabs>
        <w:spacing w:line="239" w:lineRule="auto"/>
        <w:ind w:left="160" w:hanging="158"/>
        <w:jc w:val="both"/>
        <w:rPr>
          <w:rFonts w:eastAsia="Times New Roman"/>
          <w:sz w:val="28"/>
          <w:szCs w:val="28"/>
        </w:rPr>
      </w:pPr>
      <w:r>
        <w:rPr>
          <w:rFonts w:eastAsia="Times New Roman"/>
          <w:sz w:val="28"/>
          <w:szCs w:val="28"/>
        </w:rPr>
        <w:t>для тушения загорания твердых горючих веществ (класс пожара А);</w:t>
      </w:r>
    </w:p>
    <w:p w:rsidR="008411DA" w:rsidRDefault="008411DA">
      <w:pPr>
        <w:spacing w:line="151" w:lineRule="exact"/>
        <w:rPr>
          <w:rFonts w:eastAsia="Times New Roman"/>
          <w:sz w:val="28"/>
          <w:szCs w:val="28"/>
        </w:rPr>
      </w:pPr>
    </w:p>
    <w:p w:rsidR="008411DA" w:rsidRDefault="00087694">
      <w:pPr>
        <w:numPr>
          <w:ilvl w:val="0"/>
          <w:numId w:val="51"/>
        </w:numPr>
        <w:tabs>
          <w:tab w:val="left" w:pos="160"/>
        </w:tabs>
        <w:spacing w:line="239" w:lineRule="auto"/>
        <w:ind w:left="160" w:hanging="158"/>
        <w:jc w:val="both"/>
        <w:rPr>
          <w:rFonts w:eastAsia="Times New Roman"/>
          <w:sz w:val="28"/>
          <w:szCs w:val="28"/>
        </w:rPr>
      </w:pPr>
      <w:r>
        <w:rPr>
          <w:rFonts w:eastAsia="Times New Roman"/>
          <w:sz w:val="28"/>
          <w:szCs w:val="28"/>
        </w:rPr>
        <w:t>для тушения загорания жидких горючих веществ (класс пожара В);</w:t>
      </w:r>
    </w:p>
    <w:p w:rsidR="008411DA" w:rsidRDefault="008411DA">
      <w:pPr>
        <w:sectPr w:rsidR="008411DA">
          <w:pgSz w:w="11900" w:h="16838"/>
          <w:pgMar w:top="1122" w:right="840" w:bottom="1146" w:left="1700" w:header="0" w:footer="0" w:gutter="0"/>
          <w:cols w:space="720" w:equalWidth="0">
            <w:col w:w="9360"/>
          </w:cols>
        </w:sectPr>
      </w:pPr>
    </w:p>
    <w:p w:rsidR="008411DA" w:rsidRDefault="00087694">
      <w:pPr>
        <w:numPr>
          <w:ilvl w:val="0"/>
          <w:numId w:val="52"/>
        </w:numPr>
        <w:tabs>
          <w:tab w:val="left" w:pos="160"/>
        </w:tabs>
        <w:ind w:left="160" w:hanging="158"/>
        <w:jc w:val="both"/>
        <w:rPr>
          <w:rFonts w:eastAsia="Times New Roman"/>
          <w:sz w:val="28"/>
          <w:szCs w:val="28"/>
        </w:rPr>
      </w:pPr>
      <w:bookmarkStart w:id="38" w:name="page40"/>
      <w:bookmarkEnd w:id="38"/>
      <w:r>
        <w:rPr>
          <w:rFonts w:eastAsia="Times New Roman"/>
          <w:sz w:val="28"/>
          <w:szCs w:val="28"/>
        </w:rPr>
        <w:lastRenderedPageBreak/>
        <w:t>для тушения загорания газообразных горючи</w:t>
      </w:r>
      <w:r>
        <w:rPr>
          <w:rFonts w:eastAsia="Times New Roman"/>
          <w:sz w:val="28"/>
          <w:szCs w:val="28"/>
        </w:rPr>
        <w:t>х веществ (класс пожара С);</w:t>
      </w:r>
    </w:p>
    <w:p w:rsidR="008411DA" w:rsidRDefault="008411DA">
      <w:pPr>
        <w:spacing w:line="166" w:lineRule="exact"/>
        <w:rPr>
          <w:rFonts w:eastAsia="Times New Roman"/>
          <w:sz w:val="28"/>
          <w:szCs w:val="28"/>
        </w:rPr>
      </w:pPr>
    </w:p>
    <w:p w:rsidR="008411DA" w:rsidRDefault="00087694">
      <w:pPr>
        <w:numPr>
          <w:ilvl w:val="0"/>
          <w:numId w:val="52"/>
        </w:numPr>
        <w:tabs>
          <w:tab w:val="left" w:pos="245"/>
        </w:tabs>
        <w:spacing w:line="234" w:lineRule="auto"/>
        <w:ind w:firstLine="2"/>
        <w:jc w:val="both"/>
        <w:rPr>
          <w:rFonts w:eastAsia="Times New Roman"/>
          <w:sz w:val="28"/>
          <w:szCs w:val="28"/>
        </w:rPr>
      </w:pPr>
      <w:r>
        <w:rPr>
          <w:rFonts w:eastAsia="Times New Roman"/>
          <w:sz w:val="28"/>
          <w:szCs w:val="28"/>
        </w:rPr>
        <w:t>для тушения загорания металлов и металлосодержащих веществ (класс пожара Д);</w:t>
      </w:r>
    </w:p>
    <w:p w:rsidR="008411DA" w:rsidRDefault="008411DA">
      <w:pPr>
        <w:spacing w:line="166" w:lineRule="exact"/>
        <w:rPr>
          <w:rFonts w:eastAsia="Times New Roman"/>
          <w:sz w:val="28"/>
          <w:szCs w:val="28"/>
        </w:rPr>
      </w:pPr>
    </w:p>
    <w:p w:rsidR="008411DA" w:rsidRDefault="00087694">
      <w:pPr>
        <w:numPr>
          <w:ilvl w:val="0"/>
          <w:numId w:val="52"/>
        </w:numPr>
        <w:tabs>
          <w:tab w:val="left" w:pos="209"/>
        </w:tabs>
        <w:spacing w:line="233" w:lineRule="auto"/>
        <w:ind w:firstLine="2"/>
        <w:jc w:val="both"/>
        <w:rPr>
          <w:rFonts w:eastAsia="Times New Roman"/>
          <w:sz w:val="28"/>
          <w:szCs w:val="28"/>
        </w:rPr>
      </w:pPr>
      <w:r>
        <w:rPr>
          <w:rFonts w:eastAsia="Times New Roman"/>
          <w:sz w:val="28"/>
          <w:szCs w:val="28"/>
        </w:rPr>
        <w:t>для тушения загорания электроустановок, находящихся под напряжением (класс пожара Е).</w:t>
      </w:r>
    </w:p>
    <w:p w:rsidR="008411DA" w:rsidRDefault="008411DA">
      <w:pPr>
        <w:spacing w:line="169" w:lineRule="exact"/>
        <w:rPr>
          <w:sz w:val="20"/>
          <w:szCs w:val="20"/>
        </w:rPr>
      </w:pPr>
    </w:p>
    <w:p w:rsidR="008411DA" w:rsidRDefault="00087694">
      <w:pPr>
        <w:spacing w:line="237" w:lineRule="auto"/>
        <w:jc w:val="both"/>
        <w:rPr>
          <w:sz w:val="20"/>
          <w:szCs w:val="20"/>
        </w:rPr>
      </w:pPr>
      <w:r>
        <w:rPr>
          <w:rFonts w:eastAsia="Times New Roman"/>
          <w:sz w:val="28"/>
          <w:szCs w:val="28"/>
        </w:rPr>
        <w:t>Огнетушители могут быть предназначены для тушения нескольких к</w:t>
      </w:r>
      <w:r>
        <w:rPr>
          <w:rFonts w:eastAsia="Times New Roman"/>
          <w:sz w:val="28"/>
          <w:szCs w:val="28"/>
        </w:rPr>
        <w:t>лассов пожара. Огнетушители ранжируют в зависимости от их способности тушить модельные очаги пожара различной мощности. Ранг огнетушителя указывают на его маркировке.</w:t>
      </w:r>
    </w:p>
    <w:p w:rsidR="008411DA" w:rsidRDefault="008411DA">
      <w:pPr>
        <w:spacing w:line="15" w:lineRule="exact"/>
        <w:rPr>
          <w:sz w:val="20"/>
          <w:szCs w:val="20"/>
        </w:rPr>
      </w:pPr>
    </w:p>
    <w:p w:rsidR="008411DA" w:rsidRDefault="00087694">
      <w:pPr>
        <w:spacing w:line="235" w:lineRule="auto"/>
        <w:jc w:val="both"/>
        <w:rPr>
          <w:sz w:val="20"/>
          <w:szCs w:val="20"/>
        </w:rPr>
      </w:pPr>
      <w:r>
        <w:rPr>
          <w:rFonts w:eastAsia="Times New Roman"/>
          <w:sz w:val="28"/>
          <w:szCs w:val="28"/>
          <w:u w:val="single"/>
        </w:rPr>
        <w:t>Огнетушащие порошки в зависимости от классов пожара, которые ими можно потушить, делятся</w:t>
      </w:r>
      <w:r>
        <w:rPr>
          <w:rFonts w:eastAsia="Times New Roman"/>
          <w:sz w:val="28"/>
          <w:szCs w:val="28"/>
          <w:u w:val="single"/>
        </w:rPr>
        <w:t xml:space="preserve"> на:</w:t>
      </w:r>
    </w:p>
    <w:p w:rsidR="008411DA" w:rsidRDefault="008411DA">
      <w:pPr>
        <w:spacing w:line="15" w:lineRule="exact"/>
        <w:rPr>
          <w:sz w:val="20"/>
          <w:szCs w:val="20"/>
        </w:rPr>
      </w:pPr>
    </w:p>
    <w:p w:rsidR="008411DA" w:rsidRDefault="00087694">
      <w:pPr>
        <w:numPr>
          <w:ilvl w:val="0"/>
          <w:numId w:val="53"/>
        </w:numPr>
        <w:tabs>
          <w:tab w:val="left" w:pos="300"/>
        </w:tabs>
        <w:spacing w:line="234" w:lineRule="auto"/>
        <w:ind w:firstLine="2"/>
        <w:jc w:val="both"/>
        <w:rPr>
          <w:rFonts w:eastAsia="Times New Roman"/>
          <w:sz w:val="28"/>
          <w:szCs w:val="28"/>
        </w:rPr>
      </w:pPr>
      <w:r>
        <w:rPr>
          <w:rFonts w:eastAsia="Times New Roman"/>
          <w:sz w:val="28"/>
          <w:szCs w:val="28"/>
        </w:rPr>
        <w:t>порошки типа АВСЕ - основной активный компонент - фосфорно-аммонийные соли;</w:t>
      </w:r>
    </w:p>
    <w:p w:rsidR="008411DA" w:rsidRDefault="008411DA">
      <w:pPr>
        <w:spacing w:line="167" w:lineRule="exact"/>
        <w:rPr>
          <w:rFonts w:eastAsia="Times New Roman"/>
          <w:sz w:val="28"/>
          <w:szCs w:val="28"/>
        </w:rPr>
      </w:pPr>
    </w:p>
    <w:p w:rsidR="008411DA" w:rsidRDefault="00087694">
      <w:pPr>
        <w:numPr>
          <w:ilvl w:val="0"/>
          <w:numId w:val="53"/>
        </w:numPr>
        <w:tabs>
          <w:tab w:val="left" w:pos="214"/>
        </w:tabs>
        <w:spacing w:line="235" w:lineRule="auto"/>
        <w:ind w:firstLine="2"/>
        <w:jc w:val="both"/>
        <w:rPr>
          <w:rFonts w:eastAsia="Times New Roman"/>
          <w:sz w:val="28"/>
          <w:szCs w:val="28"/>
        </w:rPr>
      </w:pPr>
      <w:r>
        <w:rPr>
          <w:rFonts w:eastAsia="Times New Roman"/>
          <w:sz w:val="28"/>
          <w:szCs w:val="28"/>
        </w:rPr>
        <w:t>порошки типа ВСЕ - основным компонентом этих порошков могут быть бикарбонат натрия или калия; сульфат калия; хлорид калия; сплав мочевины с солями угольной кислоты и т. д.;</w:t>
      </w:r>
    </w:p>
    <w:p w:rsidR="008411DA" w:rsidRDefault="008411DA">
      <w:pPr>
        <w:spacing w:line="151" w:lineRule="exact"/>
        <w:rPr>
          <w:rFonts w:eastAsia="Times New Roman"/>
          <w:sz w:val="28"/>
          <w:szCs w:val="28"/>
        </w:rPr>
      </w:pPr>
    </w:p>
    <w:p w:rsidR="008411DA" w:rsidRDefault="00087694">
      <w:pPr>
        <w:numPr>
          <w:ilvl w:val="0"/>
          <w:numId w:val="53"/>
        </w:numPr>
        <w:tabs>
          <w:tab w:val="left" w:pos="160"/>
        </w:tabs>
        <w:ind w:left="160" w:hanging="158"/>
        <w:jc w:val="both"/>
        <w:rPr>
          <w:rFonts w:eastAsia="Times New Roman"/>
          <w:sz w:val="28"/>
          <w:szCs w:val="28"/>
        </w:rPr>
      </w:pPr>
      <w:r>
        <w:rPr>
          <w:rFonts w:eastAsia="Times New Roman"/>
          <w:sz w:val="28"/>
          <w:szCs w:val="28"/>
        </w:rPr>
        <w:t>порошки типа Д - основной компонент - хлорид калия; графит и т. д.</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sz w:val="28"/>
          <w:szCs w:val="28"/>
        </w:rPr>
        <w:t xml:space="preserve">В зависимости от назначения порошковые составы делятся на порошки общего назначения (типа АВСЕ, ВСЕ) и порошки специального назначения (которые тушат, как правило, не только пожар класса </w:t>
      </w:r>
      <w:r>
        <w:rPr>
          <w:rFonts w:eastAsia="Times New Roman"/>
          <w:sz w:val="28"/>
          <w:szCs w:val="28"/>
        </w:rPr>
        <w:t>Д, но и пожары других классов).</w:t>
      </w:r>
    </w:p>
    <w:p w:rsidR="008411DA" w:rsidRDefault="008411DA">
      <w:pPr>
        <w:spacing w:line="3" w:lineRule="exact"/>
        <w:rPr>
          <w:sz w:val="20"/>
          <w:szCs w:val="20"/>
        </w:rPr>
      </w:pPr>
    </w:p>
    <w:p w:rsidR="008411DA" w:rsidRDefault="00087694">
      <w:pPr>
        <w:tabs>
          <w:tab w:val="left" w:pos="2240"/>
        </w:tabs>
        <w:rPr>
          <w:sz w:val="20"/>
          <w:szCs w:val="20"/>
        </w:rPr>
      </w:pPr>
      <w:r>
        <w:rPr>
          <w:rFonts w:eastAsia="Times New Roman"/>
          <w:sz w:val="28"/>
          <w:szCs w:val="28"/>
        </w:rPr>
        <w:t>ПЕРЕНОСНЫЕ:</w:t>
      </w:r>
      <w:r>
        <w:rPr>
          <w:sz w:val="20"/>
          <w:szCs w:val="20"/>
        </w:rPr>
        <w:tab/>
      </w:r>
      <w:r>
        <w:rPr>
          <w:rFonts w:eastAsia="Times New Roman"/>
          <w:sz w:val="28"/>
          <w:szCs w:val="28"/>
        </w:rPr>
        <w:t>ОП-1(б)-АВСЕ; ОП-1(з)-АВСЕ; ОП-2(з)-АВСЕ;</w:t>
      </w:r>
    </w:p>
    <w:p w:rsidR="008411DA" w:rsidRDefault="008411DA">
      <w:pPr>
        <w:spacing w:line="247" w:lineRule="exact"/>
        <w:rPr>
          <w:sz w:val="20"/>
          <w:szCs w:val="20"/>
        </w:rPr>
      </w:pPr>
    </w:p>
    <w:p w:rsidR="008411DA" w:rsidRDefault="00087694">
      <w:pPr>
        <w:ind w:left="2100"/>
        <w:rPr>
          <w:sz w:val="20"/>
          <w:szCs w:val="20"/>
        </w:rPr>
      </w:pPr>
      <w:r>
        <w:rPr>
          <w:rFonts w:eastAsia="Times New Roman"/>
          <w:sz w:val="28"/>
          <w:szCs w:val="28"/>
        </w:rPr>
        <w:t>ОП-3(з)-АВСЕ; ОП-4(з)-АВСЕ; ОП-4(г)-АВСЕ;</w:t>
      </w:r>
    </w:p>
    <w:p w:rsidR="008411DA" w:rsidRDefault="008411DA">
      <w:pPr>
        <w:spacing w:line="249" w:lineRule="exact"/>
        <w:rPr>
          <w:sz w:val="20"/>
          <w:szCs w:val="20"/>
        </w:rPr>
      </w:pPr>
    </w:p>
    <w:p w:rsidR="008411DA" w:rsidRDefault="00087694">
      <w:pPr>
        <w:ind w:left="2100"/>
        <w:rPr>
          <w:sz w:val="20"/>
          <w:szCs w:val="20"/>
        </w:rPr>
      </w:pPr>
      <w:r>
        <w:rPr>
          <w:rFonts w:eastAsia="Times New Roman"/>
          <w:sz w:val="28"/>
          <w:szCs w:val="28"/>
        </w:rPr>
        <w:t>ОП-8(з)-АВСЕ; ОП-8(г)-АВСЕ</w:t>
      </w:r>
    </w:p>
    <w:p w:rsidR="008411DA" w:rsidRDefault="008411DA">
      <w:pPr>
        <w:spacing w:line="249" w:lineRule="exact"/>
        <w:rPr>
          <w:sz w:val="20"/>
          <w:szCs w:val="20"/>
        </w:rPr>
      </w:pPr>
    </w:p>
    <w:p w:rsidR="008411DA" w:rsidRDefault="00087694">
      <w:pPr>
        <w:tabs>
          <w:tab w:val="left" w:pos="4320"/>
        </w:tabs>
        <w:spacing w:line="239" w:lineRule="auto"/>
        <w:rPr>
          <w:sz w:val="20"/>
          <w:szCs w:val="20"/>
        </w:rPr>
      </w:pPr>
      <w:r>
        <w:rPr>
          <w:rFonts w:eastAsia="Times New Roman"/>
          <w:sz w:val="28"/>
          <w:szCs w:val="28"/>
        </w:rPr>
        <w:t>ПЕРЕДВЕЖНЫЕ: ОП-50(з)-ВСЕ</w:t>
      </w:r>
      <w:r>
        <w:rPr>
          <w:sz w:val="20"/>
          <w:szCs w:val="20"/>
        </w:rPr>
        <w:tab/>
      </w:r>
      <w:r>
        <w:rPr>
          <w:rFonts w:eastAsia="Times New Roman"/>
          <w:sz w:val="27"/>
          <w:szCs w:val="27"/>
        </w:rPr>
        <w:t>ОП-100(з)-ВСЕ</w:t>
      </w:r>
    </w:p>
    <w:p w:rsidR="008411DA" w:rsidRDefault="008411DA">
      <w:pPr>
        <w:spacing w:line="265" w:lineRule="exact"/>
        <w:rPr>
          <w:sz w:val="20"/>
          <w:szCs w:val="20"/>
        </w:rPr>
      </w:pPr>
    </w:p>
    <w:p w:rsidR="008411DA" w:rsidRDefault="00087694">
      <w:pPr>
        <w:spacing w:line="236" w:lineRule="auto"/>
        <w:ind w:firstLine="720"/>
        <w:jc w:val="both"/>
        <w:rPr>
          <w:sz w:val="20"/>
          <w:szCs w:val="20"/>
        </w:rPr>
      </w:pPr>
      <w:r>
        <w:rPr>
          <w:rFonts w:eastAsia="Times New Roman"/>
          <w:b/>
          <w:bCs/>
          <w:sz w:val="28"/>
          <w:szCs w:val="28"/>
        </w:rPr>
        <w:t>В БГМУ применяются порошковые и углекислотные огнетушите</w:t>
      </w:r>
      <w:r>
        <w:rPr>
          <w:rFonts w:eastAsia="Times New Roman"/>
          <w:b/>
          <w:bCs/>
          <w:sz w:val="28"/>
          <w:szCs w:val="28"/>
        </w:rPr>
        <w:t>ли, именно ОУ-2, ОП-4(з), которые расположенные в учебных корпусах и являются огнетушителями общего назначения.</w:t>
      </w:r>
    </w:p>
    <w:p w:rsidR="008411DA" w:rsidRDefault="008411DA">
      <w:pPr>
        <w:spacing w:line="148" w:lineRule="exact"/>
        <w:rPr>
          <w:sz w:val="20"/>
          <w:szCs w:val="20"/>
        </w:rPr>
      </w:pPr>
    </w:p>
    <w:p w:rsidR="008411DA" w:rsidRDefault="00087694">
      <w:pPr>
        <w:spacing w:line="239" w:lineRule="auto"/>
        <w:rPr>
          <w:sz w:val="20"/>
          <w:szCs w:val="20"/>
        </w:rPr>
      </w:pPr>
      <w:r>
        <w:rPr>
          <w:rFonts w:eastAsia="Times New Roman"/>
          <w:sz w:val="28"/>
          <w:szCs w:val="28"/>
        </w:rPr>
        <w:t>Размещение ОГНЕТУШИТЕЛЕЙ</w:t>
      </w:r>
    </w:p>
    <w:p w:rsidR="008411DA" w:rsidRDefault="008411DA">
      <w:pPr>
        <w:spacing w:line="264" w:lineRule="exact"/>
        <w:rPr>
          <w:sz w:val="20"/>
          <w:szCs w:val="20"/>
        </w:rPr>
      </w:pPr>
    </w:p>
    <w:p w:rsidR="008411DA" w:rsidRDefault="00087694">
      <w:pPr>
        <w:spacing w:line="274" w:lineRule="auto"/>
        <w:jc w:val="both"/>
        <w:rPr>
          <w:sz w:val="20"/>
          <w:szCs w:val="20"/>
        </w:rPr>
      </w:pPr>
      <w:r>
        <w:rPr>
          <w:rFonts w:eastAsia="Times New Roman"/>
          <w:sz w:val="28"/>
          <w:szCs w:val="28"/>
        </w:rPr>
        <w:t>Огнетушители следует размещать на защищаемом объекте так, чтобы они сами были защищены от воздействия прямых солнечны</w:t>
      </w:r>
      <w:r>
        <w:rPr>
          <w:rFonts w:eastAsia="Times New Roman"/>
          <w:sz w:val="28"/>
          <w:szCs w:val="28"/>
        </w:rPr>
        <w:t>х лучей, тепловых потоков, механических воздействий и других неблагоприятных факторов (вибрация, агрессивная среда, повышенная влажность и т. д.). Огнетушители должны быть хорошо видны и легкодоступны в случае пожара. Лучше, если они будут размещены вблизи</w:t>
      </w:r>
      <w:r>
        <w:rPr>
          <w:rFonts w:eastAsia="Times New Roman"/>
          <w:sz w:val="28"/>
          <w:szCs w:val="28"/>
        </w:rPr>
        <w:t xml:space="preserve"> мест наиболее вероятного возникновения пожара, вдоль путей прохода, а также - около выхода из помещения. Огнетушители не должны препятствовать эвакуации людей во время пожара.</w:t>
      </w:r>
    </w:p>
    <w:p w:rsidR="008411DA" w:rsidRDefault="008411DA">
      <w:pPr>
        <w:sectPr w:rsidR="008411DA">
          <w:pgSz w:w="11900" w:h="16838"/>
          <w:pgMar w:top="1122" w:right="840" w:bottom="851" w:left="1700" w:header="0" w:footer="0" w:gutter="0"/>
          <w:cols w:space="720" w:equalWidth="0">
            <w:col w:w="9360"/>
          </w:cols>
        </w:sectPr>
      </w:pPr>
    </w:p>
    <w:p w:rsidR="008411DA" w:rsidRDefault="00087694">
      <w:pPr>
        <w:spacing w:line="271" w:lineRule="auto"/>
        <w:jc w:val="both"/>
        <w:rPr>
          <w:sz w:val="20"/>
          <w:szCs w:val="20"/>
        </w:rPr>
      </w:pPr>
      <w:bookmarkStart w:id="39" w:name="page41"/>
      <w:bookmarkEnd w:id="39"/>
      <w:r>
        <w:rPr>
          <w:rFonts w:eastAsia="Times New Roman"/>
          <w:sz w:val="28"/>
          <w:szCs w:val="28"/>
        </w:rPr>
        <w:lastRenderedPageBreak/>
        <w:t>Для размещения первичных средств пожаротушения в производ</w:t>
      </w:r>
      <w:r>
        <w:rPr>
          <w:rFonts w:eastAsia="Times New Roman"/>
          <w:sz w:val="28"/>
          <w:szCs w:val="28"/>
        </w:rPr>
        <w:t>ственных и складских помещениях, а также на территории защищаемых объектов должны оборудоваться пожарные щиты (пункты).</w:t>
      </w:r>
    </w:p>
    <w:p w:rsidR="008411DA" w:rsidRDefault="008411DA">
      <w:pPr>
        <w:spacing w:line="214" w:lineRule="exact"/>
        <w:rPr>
          <w:sz w:val="20"/>
          <w:szCs w:val="20"/>
        </w:rPr>
      </w:pPr>
    </w:p>
    <w:p w:rsidR="008411DA" w:rsidRDefault="00087694">
      <w:pPr>
        <w:rPr>
          <w:sz w:val="20"/>
          <w:szCs w:val="20"/>
        </w:rPr>
      </w:pPr>
      <w:r>
        <w:rPr>
          <w:rFonts w:eastAsia="Times New Roman"/>
          <w:b/>
          <w:bCs/>
          <w:sz w:val="28"/>
          <w:szCs w:val="28"/>
        </w:rPr>
        <w:t>Требования безопасности</w:t>
      </w:r>
    </w:p>
    <w:p w:rsidR="008411DA" w:rsidRDefault="008411DA">
      <w:pPr>
        <w:spacing w:line="256" w:lineRule="exact"/>
        <w:rPr>
          <w:sz w:val="20"/>
          <w:szCs w:val="20"/>
        </w:rPr>
      </w:pPr>
    </w:p>
    <w:p w:rsidR="008411DA" w:rsidRDefault="00087694">
      <w:pPr>
        <w:spacing w:line="271" w:lineRule="auto"/>
        <w:jc w:val="both"/>
        <w:rPr>
          <w:sz w:val="20"/>
          <w:szCs w:val="20"/>
        </w:rPr>
      </w:pPr>
      <w:r>
        <w:rPr>
          <w:rFonts w:eastAsia="Times New Roman"/>
          <w:sz w:val="28"/>
          <w:szCs w:val="28"/>
        </w:rPr>
        <w:t>При техническом обслуживании огнетушителей необходимо соблюдать требования безопасности, изложенные в норматив</w:t>
      </w:r>
      <w:r>
        <w:rPr>
          <w:rFonts w:eastAsia="Times New Roman"/>
          <w:sz w:val="28"/>
          <w:szCs w:val="28"/>
        </w:rPr>
        <w:t>но-технической документации на данный тип огнетушителя.</w:t>
      </w:r>
    </w:p>
    <w:p w:rsidR="008411DA" w:rsidRDefault="008411DA">
      <w:pPr>
        <w:spacing w:line="211" w:lineRule="exact"/>
        <w:rPr>
          <w:sz w:val="20"/>
          <w:szCs w:val="20"/>
        </w:rPr>
      </w:pPr>
    </w:p>
    <w:p w:rsidR="008411DA" w:rsidRDefault="00087694">
      <w:pPr>
        <w:rPr>
          <w:sz w:val="20"/>
          <w:szCs w:val="20"/>
        </w:rPr>
      </w:pPr>
      <w:r>
        <w:rPr>
          <w:rFonts w:eastAsia="Times New Roman"/>
          <w:b/>
          <w:bCs/>
          <w:sz w:val="28"/>
          <w:szCs w:val="28"/>
        </w:rPr>
        <w:t>Запрещается:</w:t>
      </w:r>
    </w:p>
    <w:p w:rsidR="008411DA" w:rsidRDefault="008411DA">
      <w:pPr>
        <w:spacing w:line="258" w:lineRule="exact"/>
        <w:rPr>
          <w:sz w:val="20"/>
          <w:szCs w:val="20"/>
        </w:rPr>
      </w:pPr>
    </w:p>
    <w:p w:rsidR="008411DA" w:rsidRDefault="00087694">
      <w:pPr>
        <w:numPr>
          <w:ilvl w:val="0"/>
          <w:numId w:val="54"/>
        </w:numPr>
        <w:tabs>
          <w:tab w:val="left" w:pos="175"/>
        </w:tabs>
        <w:spacing w:line="272" w:lineRule="auto"/>
        <w:ind w:firstLine="2"/>
        <w:jc w:val="both"/>
        <w:rPr>
          <w:rFonts w:eastAsia="Times New Roman"/>
          <w:sz w:val="28"/>
          <w:szCs w:val="28"/>
        </w:rPr>
      </w:pPr>
      <w:r>
        <w:rPr>
          <w:rFonts w:eastAsia="Times New Roman"/>
          <w:sz w:val="28"/>
          <w:szCs w:val="28"/>
        </w:rPr>
        <w:t>эксплуатировать огнетушители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w:t>
      </w:r>
      <w:r>
        <w:rPr>
          <w:rFonts w:eastAsia="Times New Roman"/>
          <w:sz w:val="28"/>
          <w:szCs w:val="28"/>
        </w:rPr>
        <w:t>динений узлов огнетушителя или при неисправности индикатора давления;</w:t>
      </w:r>
    </w:p>
    <w:p w:rsidR="008411DA" w:rsidRDefault="008411DA">
      <w:pPr>
        <w:spacing w:line="21" w:lineRule="exact"/>
        <w:rPr>
          <w:rFonts w:eastAsia="Times New Roman"/>
          <w:sz w:val="28"/>
          <w:szCs w:val="28"/>
        </w:rPr>
      </w:pPr>
    </w:p>
    <w:p w:rsidR="008411DA" w:rsidRDefault="00087694">
      <w:pPr>
        <w:numPr>
          <w:ilvl w:val="0"/>
          <w:numId w:val="54"/>
        </w:numPr>
        <w:tabs>
          <w:tab w:val="left" w:pos="259"/>
        </w:tabs>
        <w:spacing w:line="265" w:lineRule="auto"/>
        <w:ind w:firstLine="2"/>
        <w:jc w:val="both"/>
        <w:rPr>
          <w:rFonts w:eastAsia="Times New Roman"/>
          <w:sz w:val="28"/>
          <w:szCs w:val="28"/>
        </w:rPr>
      </w:pPr>
      <w:r>
        <w:rPr>
          <w:rFonts w:eastAsia="Times New Roman"/>
          <w:sz w:val="28"/>
          <w:szCs w:val="28"/>
        </w:rPr>
        <w:t>производить любые работы, если корпус огнетушителя находится под давлением вытесняющего газа или паров ОТВ;</w:t>
      </w:r>
    </w:p>
    <w:p w:rsidR="008411DA" w:rsidRDefault="008411DA">
      <w:pPr>
        <w:spacing w:line="30" w:lineRule="exact"/>
        <w:rPr>
          <w:rFonts w:eastAsia="Times New Roman"/>
          <w:sz w:val="28"/>
          <w:szCs w:val="28"/>
        </w:rPr>
      </w:pPr>
    </w:p>
    <w:p w:rsidR="008411DA" w:rsidRDefault="00087694">
      <w:pPr>
        <w:numPr>
          <w:ilvl w:val="0"/>
          <w:numId w:val="54"/>
        </w:numPr>
        <w:tabs>
          <w:tab w:val="left" w:pos="322"/>
        </w:tabs>
        <w:spacing w:line="270" w:lineRule="auto"/>
        <w:ind w:firstLine="2"/>
        <w:jc w:val="both"/>
        <w:rPr>
          <w:rFonts w:eastAsia="Times New Roman"/>
          <w:sz w:val="28"/>
          <w:szCs w:val="28"/>
        </w:rPr>
      </w:pPr>
      <w:r>
        <w:rPr>
          <w:rFonts w:eastAsia="Times New Roman"/>
          <w:sz w:val="28"/>
          <w:szCs w:val="28"/>
        </w:rPr>
        <w:t>заполнять корпус закачного огнетушителя вытесняющим газом вне защитного огра</w:t>
      </w:r>
      <w:r>
        <w:rPr>
          <w:rFonts w:eastAsia="Times New Roman"/>
          <w:sz w:val="28"/>
          <w:szCs w:val="28"/>
        </w:rPr>
        <w:t>ждения и от источника, не имеющего предохранительного клапана, регулятора давления и манометра;</w:t>
      </w:r>
    </w:p>
    <w:p w:rsidR="008411DA" w:rsidRDefault="008411DA">
      <w:pPr>
        <w:spacing w:line="10" w:lineRule="exact"/>
        <w:rPr>
          <w:rFonts w:eastAsia="Times New Roman"/>
          <w:sz w:val="28"/>
          <w:szCs w:val="28"/>
        </w:rPr>
      </w:pPr>
    </w:p>
    <w:p w:rsidR="008411DA" w:rsidRDefault="00087694">
      <w:pPr>
        <w:numPr>
          <w:ilvl w:val="0"/>
          <w:numId w:val="54"/>
        </w:numPr>
        <w:tabs>
          <w:tab w:val="left" w:pos="160"/>
        </w:tabs>
        <w:ind w:left="160" w:hanging="158"/>
        <w:jc w:val="both"/>
        <w:rPr>
          <w:rFonts w:eastAsia="Times New Roman"/>
          <w:sz w:val="28"/>
          <w:szCs w:val="28"/>
        </w:rPr>
      </w:pPr>
      <w:r>
        <w:rPr>
          <w:rFonts w:eastAsia="Times New Roman"/>
          <w:sz w:val="28"/>
          <w:szCs w:val="28"/>
        </w:rPr>
        <w:t>наносить удары по огнетушителю или по источнику вытесняющего газа;</w:t>
      </w:r>
    </w:p>
    <w:p w:rsidR="008411DA" w:rsidRDefault="008411DA">
      <w:pPr>
        <w:spacing w:line="61" w:lineRule="exact"/>
        <w:rPr>
          <w:rFonts w:eastAsia="Times New Roman"/>
          <w:sz w:val="28"/>
          <w:szCs w:val="28"/>
        </w:rPr>
      </w:pPr>
    </w:p>
    <w:p w:rsidR="008411DA" w:rsidRDefault="00087694">
      <w:pPr>
        <w:numPr>
          <w:ilvl w:val="0"/>
          <w:numId w:val="54"/>
        </w:numPr>
        <w:tabs>
          <w:tab w:val="left" w:pos="271"/>
        </w:tabs>
        <w:spacing w:line="272" w:lineRule="auto"/>
        <w:ind w:firstLine="2"/>
        <w:jc w:val="both"/>
        <w:rPr>
          <w:rFonts w:eastAsia="Times New Roman"/>
          <w:sz w:val="28"/>
          <w:szCs w:val="28"/>
        </w:rPr>
      </w:pPr>
      <w:r>
        <w:rPr>
          <w:rFonts w:eastAsia="Times New Roman"/>
          <w:sz w:val="28"/>
          <w:szCs w:val="28"/>
        </w:rPr>
        <w:t xml:space="preserve">производить гидравлические (а тем более пневматические) испытания огнетушителя и его узлов </w:t>
      </w:r>
      <w:r>
        <w:rPr>
          <w:rFonts w:eastAsia="Times New Roman"/>
          <w:sz w:val="28"/>
          <w:szCs w:val="28"/>
        </w:rPr>
        <w:t>вне защитного устройства, предотвращающего разлет осколков и травмирование обслуживающего персонала в случае разрушения огнетушителя;</w:t>
      </w:r>
    </w:p>
    <w:p w:rsidR="008411DA" w:rsidRDefault="008411DA">
      <w:pPr>
        <w:spacing w:line="21" w:lineRule="exact"/>
        <w:rPr>
          <w:rFonts w:eastAsia="Times New Roman"/>
          <w:sz w:val="28"/>
          <w:szCs w:val="28"/>
        </w:rPr>
      </w:pPr>
    </w:p>
    <w:p w:rsidR="008411DA" w:rsidRDefault="00087694">
      <w:pPr>
        <w:numPr>
          <w:ilvl w:val="0"/>
          <w:numId w:val="54"/>
        </w:numPr>
        <w:tabs>
          <w:tab w:val="left" w:pos="295"/>
        </w:tabs>
        <w:spacing w:line="272" w:lineRule="auto"/>
        <w:ind w:firstLine="2"/>
        <w:jc w:val="both"/>
        <w:rPr>
          <w:rFonts w:eastAsia="Times New Roman"/>
          <w:sz w:val="28"/>
          <w:szCs w:val="28"/>
        </w:rPr>
      </w:pPr>
      <w:r>
        <w:rPr>
          <w:rFonts w:eastAsia="Times New Roman"/>
          <w:sz w:val="28"/>
          <w:szCs w:val="28"/>
        </w:rPr>
        <w:t>использовать открытый огонь или другие источники зажигания при обращении с концентрированными растворами отдельных пенооб</w:t>
      </w:r>
      <w:r>
        <w:rPr>
          <w:rFonts w:eastAsia="Times New Roman"/>
          <w:sz w:val="28"/>
          <w:szCs w:val="28"/>
        </w:rPr>
        <w:t>разователей, так как они могут образовывать с воздухом взрывоопасные смеси;</w:t>
      </w:r>
    </w:p>
    <w:p w:rsidR="008411DA" w:rsidRDefault="008411DA">
      <w:pPr>
        <w:spacing w:line="21" w:lineRule="exact"/>
        <w:rPr>
          <w:rFonts w:eastAsia="Times New Roman"/>
          <w:sz w:val="28"/>
          <w:szCs w:val="28"/>
        </w:rPr>
      </w:pPr>
    </w:p>
    <w:p w:rsidR="008411DA" w:rsidRDefault="00087694">
      <w:pPr>
        <w:numPr>
          <w:ilvl w:val="0"/>
          <w:numId w:val="54"/>
        </w:numPr>
        <w:tabs>
          <w:tab w:val="left" w:pos="197"/>
        </w:tabs>
        <w:spacing w:line="265" w:lineRule="auto"/>
        <w:ind w:firstLine="2"/>
        <w:jc w:val="both"/>
        <w:rPr>
          <w:rFonts w:eastAsia="Times New Roman"/>
          <w:sz w:val="28"/>
          <w:szCs w:val="28"/>
        </w:rPr>
      </w:pPr>
      <w:r>
        <w:rPr>
          <w:rFonts w:eastAsia="Times New Roman"/>
          <w:sz w:val="28"/>
          <w:szCs w:val="28"/>
        </w:rPr>
        <w:t>производить работы с ОТВ без соответствующих средств защиты органов дыхания, кожи и зрения;</w:t>
      </w:r>
    </w:p>
    <w:p w:rsidR="008411DA" w:rsidRDefault="008411DA">
      <w:pPr>
        <w:spacing w:line="30" w:lineRule="exact"/>
        <w:rPr>
          <w:rFonts w:eastAsia="Times New Roman"/>
          <w:sz w:val="28"/>
          <w:szCs w:val="28"/>
        </w:rPr>
      </w:pPr>
    </w:p>
    <w:p w:rsidR="008411DA" w:rsidRDefault="00087694">
      <w:pPr>
        <w:numPr>
          <w:ilvl w:val="0"/>
          <w:numId w:val="54"/>
        </w:numPr>
        <w:tabs>
          <w:tab w:val="left" w:pos="295"/>
        </w:tabs>
        <w:spacing w:line="265" w:lineRule="auto"/>
        <w:ind w:firstLine="2"/>
        <w:jc w:val="both"/>
        <w:rPr>
          <w:rFonts w:eastAsia="Times New Roman"/>
          <w:sz w:val="28"/>
          <w:szCs w:val="28"/>
        </w:rPr>
      </w:pPr>
      <w:r>
        <w:rPr>
          <w:rFonts w:eastAsia="Times New Roman"/>
          <w:sz w:val="28"/>
          <w:szCs w:val="28"/>
        </w:rPr>
        <w:t>сбрасывать в атмосферу хладоны или сливать без соответствующей переработки пенообразов</w:t>
      </w:r>
      <w:r>
        <w:rPr>
          <w:rFonts w:eastAsia="Times New Roman"/>
          <w:sz w:val="28"/>
          <w:szCs w:val="28"/>
        </w:rPr>
        <w:t>атели.</w:t>
      </w:r>
    </w:p>
    <w:p w:rsidR="008411DA" w:rsidRDefault="008411DA">
      <w:pPr>
        <w:spacing w:line="334" w:lineRule="exact"/>
        <w:rPr>
          <w:sz w:val="20"/>
          <w:szCs w:val="20"/>
        </w:rPr>
      </w:pPr>
    </w:p>
    <w:p w:rsidR="008411DA" w:rsidRDefault="00087694">
      <w:pPr>
        <w:spacing w:line="235" w:lineRule="auto"/>
        <w:jc w:val="both"/>
        <w:rPr>
          <w:sz w:val="20"/>
          <w:szCs w:val="20"/>
        </w:rPr>
      </w:pPr>
      <w:r>
        <w:rPr>
          <w:rFonts w:eastAsia="Times New Roman"/>
          <w:b/>
          <w:bCs/>
          <w:sz w:val="28"/>
          <w:szCs w:val="28"/>
        </w:rPr>
        <w:t>4. Установки автоматической противопожарной защиты зданий и сооружений.</w:t>
      </w:r>
    </w:p>
    <w:p w:rsidR="008411DA" w:rsidRDefault="00087694">
      <w:pPr>
        <w:spacing w:line="123"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-16510</wp:posOffset>
            </wp:positionH>
            <wp:positionV relativeFrom="paragraph">
              <wp:posOffset>65405</wp:posOffset>
            </wp:positionV>
            <wp:extent cx="597789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extLst>
                    </a:blip>
                    <a:srcRect/>
                    <a:stretch>
                      <a:fillRect/>
                    </a:stretch>
                  </pic:blipFill>
                  <pic:spPr bwMode="auto">
                    <a:xfrm>
                      <a:off x="0" y="0"/>
                      <a:ext cx="5977890" cy="8890"/>
                    </a:xfrm>
                    <a:prstGeom prst="rect">
                      <a:avLst/>
                    </a:prstGeom>
                    <a:noFill/>
                  </pic:spPr>
                </pic:pic>
              </a:graphicData>
            </a:graphic>
          </wp:anchor>
        </w:drawing>
      </w:r>
    </w:p>
    <w:p w:rsidR="008411DA" w:rsidRDefault="00087694">
      <w:pPr>
        <w:spacing w:line="237" w:lineRule="auto"/>
        <w:jc w:val="both"/>
        <w:rPr>
          <w:sz w:val="20"/>
          <w:szCs w:val="20"/>
        </w:rPr>
      </w:pPr>
      <w:r>
        <w:rPr>
          <w:rFonts w:eastAsia="Times New Roman"/>
          <w:sz w:val="28"/>
          <w:szCs w:val="28"/>
        </w:rPr>
        <w:t xml:space="preserve">Необходимость защиты зданий, сооружений, помещений и оборудования автоматическими установками пожаротушения (АУПТ) и автоматическими установками пожарной сигнализации (АУПС) </w:t>
      </w:r>
      <w:r>
        <w:rPr>
          <w:rFonts w:eastAsia="Times New Roman"/>
          <w:sz w:val="28"/>
          <w:szCs w:val="28"/>
        </w:rPr>
        <w:t>регламентируется нормами пожарной безопасности СП 5, строительными нормами (СНиП),</w:t>
      </w:r>
    </w:p>
    <w:p w:rsidR="008411DA" w:rsidRDefault="008411DA">
      <w:pPr>
        <w:sectPr w:rsidR="008411DA">
          <w:pgSz w:w="11900" w:h="16838"/>
          <w:pgMar w:top="1138" w:right="840" w:bottom="1440" w:left="1700" w:header="0" w:footer="0" w:gutter="0"/>
          <w:cols w:space="720" w:equalWidth="0">
            <w:col w:w="9360"/>
          </w:cols>
        </w:sectPr>
      </w:pPr>
    </w:p>
    <w:p w:rsidR="008411DA" w:rsidRDefault="00087694">
      <w:pPr>
        <w:spacing w:line="234" w:lineRule="auto"/>
        <w:jc w:val="both"/>
        <w:rPr>
          <w:sz w:val="20"/>
          <w:szCs w:val="20"/>
        </w:rPr>
      </w:pPr>
      <w:bookmarkStart w:id="40" w:name="page42"/>
      <w:bookmarkEnd w:id="40"/>
      <w:r>
        <w:rPr>
          <w:rFonts w:eastAsia="Times New Roman"/>
          <w:sz w:val="28"/>
          <w:szCs w:val="28"/>
        </w:rPr>
        <w:lastRenderedPageBreak/>
        <w:t>устанавливают основные требования пожарной безопасности, регламентирующие на всех этапах их создания и эксплуатации.</w:t>
      </w:r>
    </w:p>
    <w:p w:rsidR="008411DA" w:rsidRDefault="008411DA">
      <w:pPr>
        <w:spacing w:line="153" w:lineRule="exact"/>
        <w:rPr>
          <w:sz w:val="20"/>
          <w:szCs w:val="20"/>
        </w:rPr>
      </w:pPr>
    </w:p>
    <w:p w:rsidR="008411DA" w:rsidRDefault="00087694">
      <w:pPr>
        <w:rPr>
          <w:sz w:val="20"/>
          <w:szCs w:val="20"/>
        </w:rPr>
      </w:pPr>
      <w:r>
        <w:rPr>
          <w:rFonts w:eastAsia="Times New Roman"/>
          <w:b/>
          <w:bCs/>
          <w:i/>
          <w:iCs/>
          <w:sz w:val="28"/>
          <w:szCs w:val="28"/>
        </w:rPr>
        <w:t>Установки автоматической пожарной</w:t>
      </w:r>
      <w:r>
        <w:rPr>
          <w:rFonts w:eastAsia="Times New Roman"/>
          <w:b/>
          <w:bCs/>
          <w:i/>
          <w:iCs/>
          <w:sz w:val="28"/>
          <w:szCs w:val="28"/>
        </w:rPr>
        <w:t xml:space="preserve"> сигнализации</w:t>
      </w:r>
      <w:r>
        <w:rPr>
          <w:rFonts w:eastAsia="Times New Roman"/>
          <w:i/>
          <w:iCs/>
          <w:sz w:val="28"/>
          <w:szCs w:val="28"/>
        </w:rPr>
        <w:t>.</w:t>
      </w:r>
    </w:p>
    <w:p w:rsidR="008411DA" w:rsidRDefault="00087694">
      <w:pPr>
        <w:spacing w:line="119"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-16510</wp:posOffset>
            </wp:positionH>
            <wp:positionV relativeFrom="paragraph">
              <wp:posOffset>68580</wp:posOffset>
            </wp:positionV>
            <wp:extent cx="5977890" cy="3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extLst>
                    </a:blip>
                    <a:srcRect/>
                    <a:stretch>
                      <a:fillRect/>
                    </a:stretch>
                  </pic:blipFill>
                  <pic:spPr bwMode="auto">
                    <a:xfrm>
                      <a:off x="0" y="0"/>
                      <a:ext cx="5977890" cy="3175"/>
                    </a:xfrm>
                    <a:prstGeom prst="rect">
                      <a:avLst/>
                    </a:prstGeom>
                    <a:noFill/>
                  </pic:spPr>
                </pic:pic>
              </a:graphicData>
            </a:graphic>
          </wp:anchor>
        </w:drawing>
      </w:r>
    </w:p>
    <w:p w:rsidR="008411DA" w:rsidRDefault="00087694">
      <w:pPr>
        <w:spacing w:line="238" w:lineRule="auto"/>
        <w:jc w:val="both"/>
        <w:rPr>
          <w:sz w:val="20"/>
          <w:szCs w:val="20"/>
        </w:rPr>
      </w:pPr>
      <w:r>
        <w:rPr>
          <w:rFonts w:eastAsia="Times New Roman"/>
          <w:b/>
          <w:bCs/>
          <w:i/>
          <w:iCs/>
          <w:sz w:val="28"/>
          <w:szCs w:val="28"/>
        </w:rPr>
        <w:t xml:space="preserve">Установки автоматической пожарной сигнализации </w:t>
      </w:r>
      <w:r>
        <w:rPr>
          <w:rFonts w:eastAsia="Times New Roman"/>
          <w:sz w:val="28"/>
          <w:szCs w:val="28"/>
        </w:rPr>
        <w:t>это совокупность</w:t>
      </w:r>
      <w:r>
        <w:rPr>
          <w:rFonts w:eastAsia="Times New Roman"/>
          <w:b/>
          <w:bCs/>
          <w:i/>
          <w:iCs/>
          <w:sz w:val="28"/>
          <w:szCs w:val="28"/>
        </w:rPr>
        <w:t xml:space="preserve"> </w:t>
      </w:r>
      <w:r>
        <w:rPr>
          <w:rFonts w:eastAsia="Times New Roman"/>
          <w:sz w:val="28"/>
          <w:szCs w:val="28"/>
        </w:rPr>
        <w:t>технических средств для обнаружения пожара, обработки, представления в заданном виде извещения о пожаре, и при необходимости выдачи команд на включения установок пожаротушения</w:t>
      </w:r>
      <w:r>
        <w:rPr>
          <w:rFonts w:eastAsia="Times New Roman"/>
          <w:sz w:val="28"/>
          <w:szCs w:val="28"/>
        </w:rPr>
        <w:t>, систем оповещения о пожаре, дымоудаления, отключение систем вентиляции и технологического оборудования.</w:t>
      </w:r>
    </w:p>
    <w:p w:rsidR="008411DA" w:rsidRDefault="008411DA">
      <w:pPr>
        <w:spacing w:line="16" w:lineRule="exact"/>
        <w:rPr>
          <w:sz w:val="20"/>
          <w:szCs w:val="20"/>
        </w:rPr>
      </w:pPr>
    </w:p>
    <w:p w:rsidR="008411DA" w:rsidRDefault="00087694">
      <w:pPr>
        <w:spacing w:line="233" w:lineRule="auto"/>
        <w:jc w:val="both"/>
        <w:rPr>
          <w:sz w:val="20"/>
          <w:szCs w:val="20"/>
        </w:rPr>
      </w:pPr>
      <w:r>
        <w:rPr>
          <w:rFonts w:eastAsia="Times New Roman"/>
          <w:sz w:val="28"/>
          <w:szCs w:val="28"/>
        </w:rPr>
        <w:t>Установки автоматической пожарной сигнализации состоят из приемно-контрольного прибора и извещетелей, соединенных проводами в шлейфы.</w:t>
      </w:r>
    </w:p>
    <w:p w:rsidR="008411DA" w:rsidRDefault="008411DA">
      <w:pPr>
        <w:spacing w:line="169" w:lineRule="exact"/>
        <w:rPr>
          <w:sz w:val="20"/>
          <w:szCs w:val="20"/>
        </w:rPr>
      </w:pPr>
    </w:p>
    <w:p w:rsidR="008411DA" w:rsidRDefault="00087694">
      <w:pPr>
        <w:spacing w:line="233" w:lineRule="auto"/>
        <w:jc w:val="both"/>
        <w:rPr>
          <w:sz w:val="20"/>
          <w:szCs w:val="20"/>
        </w:rPr>
      </w:pPr>
      <w:r>
        <w:rPr>
          <w:rFonts w:eastAsia="Times New Roman"/>
          <w:sz w:val="28"/>
          <w:szCs w:val="28"/>
        </w:rPr>
        <w:t>Извещатели это</w:t>
      </w:r>
      <w:r>
        <w:rPr>
          <w:rFonts w:eastAsia="Times New Roman"/>
          <w:sz w:val="28"/>
          <w:szCs w:val="28"/>
        </w:rPr>
        <w:t xml:space="preserve"> устройства, предназначенные для обнаружения признаков возникновения пожара. Условно делятся на следующие типы:</w:t>
      </w:r>
    </w:p>
    <w:p w:rsidR="008411DA" w:rsidRDefault="008411DA">
      <w:pPr>
        <w:spacing w:line="154" w:lineRule="exact"/>
        <w:rPr>
          <w:sz w:val="20"/>
          <w:szCs w:val="20"/>
        </w:rPr>
      </w:pPr>
    </w:p>
    <w:p w:rsidR="008411DA" w:rsidRDefault="00087694">
      <w:pPr>
        <w:numPr>
          <w:ilvl w:val="0"/>
          <w:numId w:val="55"/>
        </w:numPr>
        <w:tabs>
          <w:tab w:val="left" w:pos="240"/>
        </w:tabs>
        <w:ind w:left="240" w:hanging="238"/>
        <w:jc w:val="both"/>
        <w:rPr>
          <w:rFonts w:eastAsia="Times New Roman"/>
          <w:sz w:val="28"/>
          <w:szCs w:val="28"/>
        </w:rPr>
      </w:pPr>
      <w:r>
        <w:rPr>
          <w:rFonts w:eastAsia="Times New Roman"/>
          <w:sz w:val="28"/>
          <w:szCs w:val="28"/>
        </w:rPr>
        <w:t>Тепловые извещатели - реагируют на тепловые потоки;</w:t>
      </w:r>
    </w:p>
    <w:p w:rsidR="008411DA" w:rsidRDefault="008411DA">
      <w:pPr>
        <w:spacing w:line="150" w:lineRule="exact"/>
        <w:rPr>
          <w:rFonts w:eastAsia="Times New Roman"/>
          <w:sz w:val="28"/>
          <w:szCs w:val="28"/>
        </w:rPr>
      </w:pPr>
    </w:p>
    <w:p w:rsidR="008411DA" w:rsidRDefault="00087694">
      <w:pPr>
        <w:numPr>
          <w:ilvl w:val="0"/>
          <w:numId w:val="55"/>
        </w:numPr>
        <w:tabs>
          <w:tab w:val="left" w:pos="340"/>
        </w:tabs>
        <w:ind w:left="340" w:hanging="338"/>
        <w:jc w:val="both"/>
        <w:rPr>
          <w:rFonts w:eastAsia="Times New Roman"/>
          <w:sz w:val="28"/>
          <w:szCs w:val="28"/>
        </w:rPr>
      </w:pPr>
      <w:r>
        <w:rPr>
          <w:rFonts w:eastAsia="Times New Roman"/>
          <w:sz w:val="28"/>
          <w:szCs w:val="28"/>
        </w:rPr>
        <w:t>Дымовые  извещатели  -  обнаруживают  аэрозольные  продукты  горения</w:t>
      </w:r>
    </w:p>
    <w:p w:rsidR="008411DA" w:rsidRDefault="00087694">
      <w:pPr>
        <w:spacing w:line="239" w:lineRule="auto"/>
        <w:jc w:val="both"/>
        <w:rPr>
          <w:rFonts w:eastAsia="Times New Roman"/>
          <w:sz w:val="28"/>
          <w:szCs w:val="28"/>
        </w:rPr>
      </w:pPr>
      <w:r>
        <w:rPr>
          <w:rFonts w:eastAsia="Times New Roman"/>
          <w:sz w:val="28"/>
          <w:szCs w:val="28"/>
        </w:rPr>
        <w:t>(дым);</w:t>
      </w:r>
    </w:p>
    <w:p w:rsidR="008411DA" w:rsidRDefault="008411DA">
      <w:pPr>
        <w:spacing w:line="149" w:lineRule="exact"/>
        <w:rPr>
          <w:rFonts w:eastAsia="Times New Roman"/>
          <w:sz w:val="28"/>
          <w:szCs w:val="28"/>
        </w:rPr>
      </w:pPr>
    </w:p>
    <w:p w:rsidR="008411DA" w:rsidRDefault="00087694">
      <w:pPr>
        <w:numPr>
          <w:ilvl w:val="0"/>
          <w:numId w:val="55"/>
        </w:numPr>
        <w:tabs>
          <w:tab w:val="left" w:pos="240"/>
        </w:tabs>
        <w:ind w:left="240" w:hanging="238"/>
        <w:jc w:val="both"/>
        <w:rPr>
          <w:rFonts w:eastAsia="Times New Roman"/>
          <w:sz w:val="28"/>
          <w:szCs w:val="28"/>
        </w:rPr>
      </w:pPr>
      <w:r>
        <w:rPr>
          <w:rFonts w:eastAsia="Times New Roman"/>
          <w:sz w:val="28"/>
          <w:szCs w:val="28"/>
        </w:rPr>
        <w:t>Извещатели пл</w:t>
      </w:r>
      <w:r>
        <w:rPr>
          <w:rFonts w:eastAsia="Times New Roman"/>
          <w:sz w:val="28"/>
          <w:szCs w:val="28"/>
        </w:rPr>
        <w:t>амени - обнаруживают оптическое излучение пламени.</w:t>
      </w:r>
    </w:p>
    <w:p w:rsidR="008411DA" w:rsidRDefault="008411DA">
      <w:pPr>
        <w:spacing w:line="166" w:lineRule="exact"/>
        <w:rPr>
          <w:rFonts w:eastAsia="Times New Roman"/>
          <w:sz w:val="28"/>
          <w:szCs w:val="28"/>
        </w:rPr>
      </w:pPr>
    </w:p>
    <w:p w:rsidR="008411DA" w:rsidRDefault="00087694">
      <w:pPr>
        <w:numPr>
          <w:ilvl w:val="0"/>
          <w:numId w:val="55"/>
        </w:numPr>
        <w:tabs>
          <w:tab w:val="left" w:pos="257"/>
        </w:tabs>
        <w:spacing w:line="233" w:lineRule="auto"/>
        <w:ind w:firstLine="2"/>
        <w:jc w:val="both"/>
        <w:rPr>
          <w:rFonts w:eastAsia="Times New Roman"/>
          <w:sz w:val="28"/>
          <w:szCs w:val="28"/>
        </w:rPr>
      </w:pPr>
      <w:r>
        <w:rPr>
          <w:rFonts w:eastAsia="Times New Roman"/>
          <w:sz w:val="28"/>
          <w:szCs w:val="28"/>
        </w:rPr>
        <w:t>Газовые извещатели - обнаруживают газообразные (невидимые) продукты горения.</w:t>
      </w:r>
    </w:p>
    <w:p w:rsidR="008411DA" w:rsidRDefault="008411DA">
      <w:pPr>
        <w:spacing w:line="153" w:lineRule="exact"/>
        <w:rPr>
          <w:rFonts w:eastAsia="Times New Roman"/>
          <w:sz w:val="28"/>
          <w:szCs w:val="28"/>
        </w:rPr>
      </w:pPr>
    </w:p>
    <w:p w:rsidR="008411DA" w:rsidRDefault="00087694">
      <w:pPr>
        <w:numPr>
          <w:ilvl w:val="0"/>
          <w:numId w:val="55"/>
        </w:numPr>
        <w:tabs>
          <w:tab w:val="left" w:pos="240"/>
        </w:tabs>
        <w:ind w:left="240" w:hanging="238"/>
        <w:jc w:val="both"/>
        <w:rPr>
          <w:rFonts w:eastAsia="Times New Roman"/>
          <w:sz w:val="28"/>
          <w:szCs w:val="28"/>
        </w:rPr>
      </w:pPr>
      <w:r>
        <w:rPr>
          <w:rFonts w:eastAsia="Times New Roman"/>
          <w:sz w:val="28"/>
          <w:szCs w:val="28"/>
        </w:rPr>
        <w:t>Ручные извещатели - срабатывают при воздействии на них человеком.</w:t>
      </w:r>
    </w:p>
    <w:p w:rsidR="008411DA" w:rsidRDefault="008411DA">
      <w:pPr>
        <w:spacing w:line="164" w:lineRule="exact"/>
        <w:rPr>
          <w:sz w:val="20"/>
          <w:szCs w:val="20"/>
        </w:rPr>
      </w:pPr>
    </w:p>
    <w:p w:rsidR="008411DA" w:rsidRDefault="00087694">
      <w:pPr>
        <w:spacing w:line="234" w:lineRule="auto"/>
        <w:jc w:val="both"/>
        <w:rPr>
          <w:sz w:val="20"/>
          <w:szCs w:val="20"/>
        </w:rPr>
      </w:pPr>
      <w:r>
        <w:rPr>
          <w:rFonts w:eastAsia="Times New Roman"/>
          <w:sz w:val="28"/>
          <w:szCs w:val="28"/>
        </w:rPr>
        <w:t>Пожарные извещатели устанавливаются непосредственно в защищ</w:t>
      </w:r>
      <w:r>
        <w:rPr>
          <w:rFonts w:eastAsia="Times New Roman"/>
          <w:sz w:val="28"/>
          <w:szCs w:val="28"/>
        </w:rPr>
        <w:t>аемом помещении.</w:t>
      </w:r>
    </w:p>
    <w:p w:rsidR="008411DA" w:rsidRDefault="008411DA">
      <w:pPr>
        <w:spacing w:line="167" w:lineRule="exact"/>
        <w:rPr>
          <w:sz w:val="20"/>
          <w:szCs w:val="20"/>
        </w:rPr>
      </w:pPr>
    </w:p>
    <w:p w:rsidR="008411DA" w:rsidRDefault="00087694">
      <w:pPr>
        <w:spacing w:line="237" w:lineRule="auto"/>
        <w:jc w:val="both"/>
        <w:rPr>
          <w:sz w:val="20"/>
          <w:szCs w:val="20"/>
        </w:rPr>
      </w:pPr>
      <w:r>
        <w:rPr>
          <w:rFonts w:eastAsia="Times New Roman"/>
          <w:sz w:val="28"/>
          <w:szCs w:val="28"/>
        </w:rPr>
        <w:t>Приемно-контрольный прибор (ППК) – устройство, предназначенное для приема сигналов от пожарных извещателей и выдачи информации о пожаре на световые и звуковые оповещатели, а также формирования импульса на запуск систем противопожарной защ</w:t>
      </w:r>
      <w:r>
        <w:rPr>
          <w:rFonts w:eastAsia="Times New Roman"/>
          <w:sz w:val="28"/>
          <w:szCs w:val="28"/>
        </w:rPr>
        <w:t>иты (дымоудаление, пожаротушение и др.).</w:t>
      </w:r>
    </w:p>
    <w:p w:rsidR="008411DA" w:rsidRDefault="008411DA">
      <w:pPr>
        <w:spacing w:line="169" w:lineRule="exact"/>
        <w:rPr>
          <w:sz w:val="20"/>
          <w:szCs w:val="20"/>
        </w:rPr>
      </w:pPr>
    </w:p>
    <w:p w:rsidR="008411DA" w:rsidRDefault="00087694">
      <w:pPr>
        <w:spacing w:line="234" w:lineRule="auto"/>
        <w:jc w:val="both"/>
        <w:rPr>
          <w:sz w:val="20"/>
          <w:szCs w:val="20"/>
        </w:rPr>
      </w:pPr>
      <w:r>
        <w:rPr>
          <w:rFonts w:eastAsia="Times New Roman"/>
          <w:sz w:val="28"/>
          <w:szCs w:val="28"/>
        </w:rPr>
        <w:t>Приемно-контрольные приборы устанавливаются в помещениях с постоянным пребыванием дежурного персонала.</w:t>
      </w:r>
    </w:p>
    <w:p w:rsidR="008411DA" w:rsidRDefault="008411DA">
      <w:pPr>
        <w:spacing w:line="160" w:lineRule="exact"/>
        <w:rPr>
          <w:sz w:val="20"/>
          <w:szCs w:val="20"/>
        </w:rPr>
      </w:pPr>
    </w:p>
    <w:p w:rsidR="008411DA" w:rsidRDefault="00087694">
      <w:pPr>
        <w:spacing w:line="239" w:lineRule="auto"/>
        <w:rPr>
          <w:sz w:val="20"/>
          <w:szCs w:val="20"/>
        </w:rPr>
      </w:pPr>
      <w:r>
        <w:rPr>
          <w:rFonts w:eastAsia="Times New Roman"/>
          <w:b/>
          <w:bCs/>
          <w:i/>
          <w:iCs/>
          <w:sz w:val="28"/>
          <w:szCs w:val="28"/>
        </w:rPr>
        <w:t>Установки автоматического пожаротушения.</w:t>
      </w:r>
    </w:p>
    <w:p w:rsidR="008411DA" w:rsidRDefault="00087694">
      <w:pPr>
        <w:spacing w:line="113"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-16510</wp:posOffset>
            </wp:positionH>
            <wp:positionV relativeFrom="paragraph">
              <wp:posOffset>64770</wp:posOffset>
            </wp:positionV>
            <wp:extent cx="5977890" cy="31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extLst>
                    </a:blip>
                    <a:srcRect/>
                    <a:stretch>
                      <a:fillRect/>
                    </a:stretch>
                  </pic:blipFill>
                  <pic:spPr bwMode="auto">
                    <a:xfrm>
                      <a:off x="0" y="0"/>
                      <a:ext cx="5977890" cy="3175"/>
                    </a:xfrm>
                    <a:prstGeom prst="rect">
                      <a:avLst/>
                    </a:prstGeom>
                    <a:noFill/>
                  </pic:spPr>
                </pic:pic>
              </a:graphicData>
            </a:graphic>
          </wp:anchor>
        </w:drawing>
      </w:r>
    </w:p>
    <w:p w:rsidR="008411DA" w:rsidRDefault="00087694">
      <w:pPr>
        <w:spacing w:line="238" w:lineRule="auto"/>
        <w:jc w:val="both"/>
        <w:rPr>
          <w:sz w:val="20"/>
          <w:szCs w:val="20"/>
        </w:rPr>
      </w:pPr>
      <w:r>
        <w:rPr>
          <w:rFonts w:eastAsia="Times New Roman"/>
          <w:b/>
          <w:bCs/>
          <w:sz w:val="28"/>
          <w:szCs w:val="28"/>
        </w:rPr>
        <w:t xml:space="preserve">Автоматическая установка пожаротушения </w:t>
      </w:r>
      <w:r>
        <w:rPr>
          <w:rFonts w:eastAsia="Times New Roman"/>
          <w:sz w:val="28"/>
          <w:szCs w:val="28"/>
        </w:rPr>
        <w:t>–</w:t>
      </w:r>
      <w:r>
        <w:rPr>
          <w:rFonts w:eastAsia="Times New Roman"/>
          <w:b/>
          <w:bCs/>
          <w:sz w:val="28"/>
          <w:szCs w:val="28"/>
        </w:rPr>
        <w:t xml:space="preserve"> </w:t>
      </w:r>
      <w:r>
        <w:rPr>
          <w:rFonts w:eastAsia="Times New Roman"/>
          <w:sz w:val="28"/>
          <w:szCs w:val="28"/>
        </w:rPr>
        <w:t>совокупность стационарных</w:t>
      </w:r>
      <w:r>
        <w:rPr>
          <w:rFonts w:eastAsia="Times New Roman"/>
          <w:b/>
          <w:bCs/>
          <w:sz w:val="28"/>
          <w:szCs w:val="28"/>
        </w:rPr>
        <w:t xml:space="preserve"> </w:t>
      </w:r>
      <w:r>
        <w:rPr>
          <w:rFonts w:eastAsia="Times New Roman"/>
          <w:sz w:val="28"/>
          <w:szCs w:val="28"/>
        </w:rPr>
        <w:t>технических средств для тушения пожара за счет выпуска огнетушащего вещества, автоматически срабатывающая при превышении контролируемым фактором (факторами) пожара установленных пороговых значений в защищаемой зоне.</w:t>
      </w:r>
    </w:p>
    <w:p w:rsidR="008411DA" w:rsidRDefault="008411DA">
      <w:pPr>
        <w:spacing w:line="15" w:lineRule="exact"/>
        <w:rPr>
          <w:sz w:val="20"/>
          <w:szCs w:val="20"/>
        </w:rPr>
      </w:pPr>
    </w:p>
    <w:p w:rsidR="008411DA" w:rsidRDefault="00087694">
      <w:pPr>
        <w:spacing w:line="236" w:lineRule="auto"/>
        <w:jc w:val="both"/>
        <w:rPr>
          <w:sz w:val="20"/>
          <w:szCs w:val="20"/>
        </w:rPr>
      </w:pPr>
      <w:r>
        <w:rPr>
          <w:rFonts w:eastAsia="Times New Roman"/>
          <w:sz w:val="28"/>
          <w:szCs w:val="28"/>
        </w:rPr>
        <w:t xml:space="preserve">По типу огнетушащего состава установки </w:t>
      </w:r>
      <w:r>
        <w:rPr>
          <w:rFonts w:eastAsia="Times New Roman"/>
          <w:sz w:val="28"/>
          <w:szCs w:val="28"/>
        </w:rPr>
        <w:t>пожаротушения подразделяются на: водяные, порошковые, пенные, аэрозольные, газовые. В зависимости от принципа тушения делятся на установки объемного тушения, поверхностного тушения, локального тушения.</w:t>
      </w:r>
    </w:p>
    <w:p w:rsidR="008411DA" w:rsidRDefault="008411DA">
      <w:pPr>
        <w:sectPr w:rsidR="008411DA">
          <w:pgSz w:w="11900" w:h="16838"/>
          <w:pgMar w:top="1138" w:right="840" w:bottom="1024" w:left="1700" w:header="0" w:footer="0" w:gutter="0"/>
          <w:cols w:space="720" w:equalWidth="0">
            <w:col w:w="9360"/>
          </w:cols>
        </w:sectPr>
      </w:pPr>
    </w:p>
    <w:p w:rsidR="008411DA" w:rsidRDefault="00087694">
      <w:pPr>
        <w:spacing w:line="235" w:lineRule="auto"/>
        <w:ind w:left="2480" w:right="2480" w:firstLine="1634"/>
        <w:rPr>
          <w:sz w:val="20"/>
          <w:szCs w:val="20"/>
        </w:rPr>
      </w:pPr>
      <w:bookmarkStart w:id="41" w:name="page43"/>
      <w:bookmarkEnd w:id="41"/>
      <w:r>
        <w:rPr>
          <w:rFonts w:eastAsia="Times New Roman"/>
          <w:b/>
          <w:bCs/>
          <w:sz w:val="28"/>
          <w:szCs w:val="28"/>
        </w:rPr>
        <w:lastRenderedPageBreak/>
        <w:t xml:space="preserve">Тема №6 «Действия персонала при </w:t>
      </w:r>
      <w:r>
        <w:rPr>
          <w:rFonts w:eastAsia="Times New Roman"/>
          <w:b/>
          <w:bCs/>
          <w:sz w:val="28"/>
          <w:szCs w:val="28"/>
        </w:rPr>
        <w:t>пожаре»</w:t>
      </w:r>
    </w:p>
    <w:p w:rsidR="008411DA" w:rsidRDefault="008411DA">
      <w:pPr>
        <w:spacing w:line="316" w:lineRule="exact"/>
        <w:rPr>
          <w:sz w:val="20"/>
          <w:szCs w:val="20"/>
        </w:rPr>
      </w:pPr>
    </w:p>
    <w:p w:rsidR="008411DA" w:rsidRDefault="00087694">
      <w:pPr>
        <w:numPr>
          <w:ilvl w:val="0"/>
          <w:numId w:val="56"/>
        </w:numPr>
        <w:tabs>
          <w:tab w:val="left" w:pos="280"/>
        </w:tabs>
        <w:ind w:left="280" w:hanging="278"/>
        <w:jc w:val="both"/>
        <w:rPr>
          <w:rFonts w:eastAsia="Times New Roman"/>
          <w:sz w:val="28"/>
          <w:szCs w:val="28"/>
        </w:rPr>
      </w:pPr>
      <w:r>
        <w:rPr>
          <w:rFonts w:eastAsia="Times New Roman"/>
          <w:sz w:val="28"/>
          <w:szCs w:val="28"/>
        </w:rPr>
        <w:t>Действие работников при первых признаках пожара.</w:t>
      </w:r>
    </w:p>
    <w:p w:rsidR="008411DA" w:rsidRDefault="008411DA">
      <w:pPr>
        <w:spacing w:line="150" w:lineRule="exact"/>
        <w:rPr>
          <w:rFonts w:eastAsia="Times New Roman"/>
          <w:sz w:val="28"/>
          <w:szCs w:val="28"/>
        </w:rPr>
      </w:pPr>
    </w:p>
    <w:p w:rsidR="008411DA" w:rsidRDefault="00087694">
      <w:pPr>
        <w:numPr>
          <w:ilvl w:val="0"/>
          <w:numId w:val="56"/>
        </w:numPr>
        <w:tabs>
          <w:tab w:val="left" w:pos="280"/>
        </w:tabs>
        <w:ind w:left="280" w:hanging="278"/>
        <w:jc w:val="both"/>
        <w:rPr>
          <w:rFonts w:eastAsia="Times New Roman"/>
          <w:sz w:val="28"/>
          <w:szCs w:val="28"/>
        </w:rPr>
      </w:pPr>
      <w:r>
        <w:rPr>
          <w:rFonts w:eastAsia="Times New Roman"/>
          <w:sz w:val="28"/>
          <w:szCs w:val="28"/>
        </w:rPr>
        <w:t>Порядок сообщения о пожаре по телефону.</w:t>
      </w:r>
    </w:p>
    <w:p w:rsidR="008411DA" w:rsidRDefault="008411DA">
      <w:pPr>
        <w:spacing w:line="148" w:lineRule="exact"/>
        <w:rPr>
          <w:rFonts w:eastAsia="Times New Roman"/>
          <w:sz w:val="28"/>
          <w:szCs w:val="28"/>
        </w:rPr>
      </w:pPr>
    </w:p>
    <w:p w:rsidR="008411DA" w:rsidRDefault="00087694">
      <w:pPr>
        <w:numPr>
          <w:ilvl w:val="0"/>
          <w:numId w:val="56"/>
        </w:numPr>
        <w:tabs>
          <w:tab w:val="left" w:pos="280"/>
        </w:tabs>
        <w:ind w:left="280" w:hanging="278"/>
        <w:jc w:val="both"/>
        <w:rPr>
          <w:rFonts w:eastAsia="Times New Roman"/>
          <w:sz w:val="28"/>
          <w:szCs w:val="28"/>
        </w:rPr>
      </w:pPr>
      <w:r>
        <w:rPr>
          <w:rFonts w:eastAsia="Times New Roman"/>
          <w:sz w:val="28"/>
          <w:szCs w:val="28"/>
        </w:rPr>
        <w:t>Пожарная сигнализация.</w:t>
      </w:r>
    </w:p>
    <w:p w:rsidR="008411DA" w:rsidRDefault="008411DA">
      <w:pPr>
        <w:spacing w:line="150" w:lineRule="exact"/>
        <w:rPr>
          <w:rFonts w:eastAsia="Times New Roman"/>
          <w:sz w:val="28"/>
          <w:szCs w:val="28"/>
        </w:rPr>
      </w:pPr>
    </w:p>
    <w:p w:rsidR="008411DA" w:rsidRDefault="00087694">
      <w:pPr>
        <w:numPr>
          <w:ilvl w:val="0"/>
          <w:numId w:val="56"/>
        </w:numPr>
        <w:tabs>
          <w:tab w:val="left" w:pos="280"/>
        </w:tabs>
        <w:ind w:left="280" w:hanging="278"/>
        <w:jc w:val="both"/>
        <w:rPr>
          <w:rFonts w:eastAsia="Times New Roman"/>
          <w:sz w:val="28"/>
          <w:szCs w:val="28"/>
        </w:rPr>
      </w:pPr>
      <w:r>
        <w:rPr>
          <w:rFonts w:eastAsia="Times New Roman"/>
          <w:sz w:val="28"/>
          <w:szCs w:val="28"/>
        </w:rPr>
        <w:t>Действие членов ДПО.</w:t>
      </w:r>
    </w:p>
    <w:p w:rsidR="008411DA" w:rsidRDefault="008411DA">
      <w:pPr>
        <w:spacing w:line="150" w:lineRule="exact"/>
        <w:rPr>
          <w:rFonts w:eastAsia="Times New Roman"/>
          <w:sz w:val="28"/>
          <w:szCs w:val="28"/>
        </w:rPr>
      </w:pPr>
    </w:p>
    <w:p w:rsidR="008411DA" w:rsidRDefault="00087694">
      <w:pPr>
        <w:numPr>
          <w:ilvl w:val="0"/>
          <w:numId w:val="56"/>
        </w:numPr>
        <w:tabs>
          <w:tab w:val="left" w:pos="280"/>
        </w:tabs>
        <w:ind w:left="280" w:hanging="278"/>
        <w:jc w:val="both"/>
        <w:rPr>
          <w:rFonts w:eastAsia="Times New Roman"/>
          <w:sz w:val="28"/>
          <w:szCs w:val="28"/>
        </w:rPr>
      </w:pPr>
      <w:r>
        <w:rPr>
          <w:rFonts w:eastAsia="Times New Roman"/>
          <w:sz w:val="28"/>
          <w:szCs w:val="28"/>
        </w:rPr>
        <w:t>Эвакуация людей и материальных ценностей при пожаре.</w:t>
      </w:r>
    </w:p>
    <w:p w:rsidR="008411DA" w:rsidRDefault="008411DA">
      <w:pPr>
        <w:spacing w:line="164" w:lineRule="exact"/>
        <w:rPr>
          <w:rFonts w:eastAsia="Times New Roman"/>
          <w:sz w:val="28"/>
          <w:szCs w:val="28"/>
        </w:rPr>
      </w:pPr>
    </w:p>
    <w:p w:rsidR="008411DA" w:rsidRDefault="00087694">
      <w:pPr>
        <w:numPr>
          <w:ilvl w:val="0"/>
          <w:numId w:val="56"/>
        </w:numPr>
        <w:tabs>
          <w:tab w:val="left" w:pos="640"/>
        </w:tabs>
        <w:spacing w:line="233" w:lineRule="auto"/>
        <w:ind w:firstLine="2"/>
        <w:jc w:val="both"/>
        <w:rPr>
          <w:rFonts w:eastAsia="Times New Roman"/>
          <w:sz w:val="28"/>
          <w:szCs w:val="28"/>
        </w:rPr>
      </w:pPr>
      <w:r>
        <w:rPr>
          <w:rFonts w:eastAsia="Times New Roman"/>
          <w:sz w:val="28"/>
          <w:szCs w:val="28"/>
        </w:rPr>
        <w:t>Организация встречи пожарных подразделений, отключение о</w:t>
      </w:r>
      <w:r>
        <w:rPr>
          <w:rFonts w:eastAsia="Times New Roman"/>
          <w:sz w:val="28"/>
          <w:szCs w:val="28"/>
        </w:rPr>
        <w:t>борудования, коммуникаций, электроустановок.</w:t>
      </w:r>
    </w:p>
    <w:p w:rsidR="008411DA" w:rsidRDefault="008411DA">
      <w:pPr>
        <w:spacing w:line="160" w:lineRule="exact"/>
        <w:rPr>
          <w:sz w:val="20"/>
          <w:szCs w:val="20"/>
        </w:rPr>
      </w:pPr>
    </w:p>
    <w:p w:rsidR="008411DA" w:rsidRDefault="00087694">
      <w:pPr>
        <w:rPr>
          <w:sz w:val="20"/>
          <w:szCs w:val="20"/>
        </w:rPr>
      </w:pPr>
      <w:r>
        <w:rPr>
          <w:rFonts w:eastAsia="Times New Roman"/>
          <w:b/>
          <w:bCs/>
          <w:sz w:val="28"/>
          <w:szCs w:val="28"/>
        </w:rPr>
        <w:t>1. Действия работников при первых признаках пожара.</w:t>
      </w:r>
    </w:p>
    <w:p w:rsidR="008411DA" w:rsidRDefault="008411DA">
      <w:pPr>
        <w:spacing w:line="9" w:lineRule="exact"/>
        <w:rPr>
          <w:sz w:val="20"/>
          <w:szCs w:val="20"/>
        </w:rPr>
      </w:pPr>
    </w:p>
    <w:p w:rsidR="008411DA" w:rsidRDefault="00087694">
      <w:pPr>
        <w:spacing w:line="237" w:lineRule="auto"/>
        <w:ind w:firstLine="708"/>
        <w:jc w:val="both"/>
        <w:rPr>
          <w:sz w:val="20"/>
          <w:szCs w:val="20"/>
        </w:rPr>
      </w:pPr>
      <w:r>
        <w:rPr>
          <w:rFonts w:eastAsia="Times New Roman"/>
          <w:sz w:val="28"/>
          <w:szCs w:val="28"/>
        </w:rPr>
        <w:t>Руководители и должностные лица организаций, а также лица, назначенные ответственными за обеспечение пожарной безопасности, по прибытии к месту пожара должны</w:t>
      </w:r>
      <w:r>
        <w:rPr>
          <w:rFonts w:eastAsia="Times New Roman"/>
          <w:sz w:val="28"/>
          <w:szCs w:val="28"/>
        </w:rPr>
        <w:t>:</w:t>
      </w:r>
    </w:p>
    <w:p w:rsidR="008411DA" w:rsidRDefault="008411DA">
      <w:pPr>
        <w:spacing w:line="13" w:lineRule="exact"/>
        <w:rPr>
          <w:sz w:val="20"/>
          <w:szCs w:val="20"/>
        </w:rPr>
      </w:pPr>
    </w:p>
    <w:p w:rsidR="008411DA" w:rsidRDefault="00087694">
      <w:pPr>
        <w:numPr>
          <w:ilvl w:val="0"/>
          <w:numId w:val="57"/>
        </w:numPr>
        <w:tabs>
          <w:tab w:val="left" w:pos="341"/>
        </w:tabs>
        <w:spacing w:line="234" w:lineRule="auto"/>
        <w:ind w:firstLine="2"/>
        <w:jc w:val="both"/>
        <w:rPr>
          <w:rFonts w:eastAsia="Times New Roman"/>
          <w:sz w:val="28"/>
          <w:szCs w:val="28"/>
        </w:rPr>
      </w:pPr>
      <w:r>
        <w:rPr>
          <w:rFonts w:eastAsia="Times New Roman"/>
          <w:sz w:val="28"/>
          <w:szCs w:val="28"/>
        </w:rPr>
        <w:t>сообщить о возникновении пожара в пожарную охрану, поставить в известность руководство и дежурные службы объекта;</w:t>
      </w:r>
    </w:p>
    <w:p w:rsidR="008411DA" w:rsidRDefault="008411DA">
      <w:pPr>
        <w:spacing w:line="15" w:lineRule="exact"/>
        <w:rPr>
          <w:rFonts w:eastAsia="Times New Roman"/>
          <w:sz w:val="28"/>
          <w:szCs w:val="28"/>
        </w:rPr>
      </w:pPr>
    </w:p>
    <w:p w:rsidR="008411DA" w:rsidRDefault="00087694">
      <w:pPr>
        <w:numPr>
          <w:ilvl w:val="0"/>
          <w:numId w:val="57"/>
        </w:numPr>
        <w:tabs>
          <w:tab w:val="left" w:pos="329"/>
        </w:tabs>
        <w:spacing w:line="234" w:lineRule="auto"/>
        <w:ind w:firstLine="2"/>
        <w:jc w:val="both"/>
        <w:rPr>
          <w:rFonts w:eastAsia="Times New Roman"/>
          <w:sz w:val="28"/>
          <w:szCs w:val="28"/>
        </w:rPr>
      </w:pPr>
      <w:r>
        <w:rPr>
          <w:rFonts w:eastAsia="Times New Roman"/>
          <w:sz w:val="28"/>
          <w:szCs w:val="28"/>
        </w:rPr>
        <w:t>в случае угрозы жизни людей немедленно организовать их спасание, используя для этого имеющиеся силы и средства;</w:t>
      </w:r>
    </w:p>
    <w:p w:rsidR="008411DA" w:rsidRDefault="008411DA">
      <w:pPr>
        <w:spacing w:line="15" w:lineRule="exact"/>
        <w:rPr>
          <w:rFonts w:eastAsia="Times New Roman"/>
          <w:sz w:val="28"/>
          <w:szCs w:val="28"/>
        </w:rPr>
      </w:pPr>
    </w:p>
    <w:p w:rsidR="008411DA" w:rsidRDefault="00087694">
      <w:pPr>
        <w:numPr>
          <w:ilvl w:val="0"/>
          <w:numId w:val="57"/>
        </w:numPr>
        <w:tabs>
          <w:tab w:val="left" w:pos="281"/>
        </w:tabs>
        <w:spacing w:line="237" w:lineRule="auto"/>
        <w:ind w:firstLine="2"/>
        <w:jc w:val="both"/>
        <w:rPr>
          <w:rFonts w:eastAsia="Times New Roman"/>
          <w:sz w:val="28"/>
          <w:szCs w:val="28"/>
        </w:rPr>
      </w:pPr>
      <w:r>
        <w:rPr>
          <w:rFonts w:eastAsia="Times New Roman"/>
          <w:sz w:val="28"/>
          <w:szCs w:val="28"/>
        </w:rPr>
        <w:t>проверить включение в раб</w:t>
      </w:r>
      <w:r>
        <w:rPr>
          <w:rFonts w:eastAsia="Times New Roman"/>
          <w:sz w:val="28"/>
          <w:szCs w:val="28"/>
        </w:rPr>
        <w:t>оту автоматических систем противопожарной защиты (оповещения людей о пожаре, пожаротушения, противодымной защиты);</w:t>
      </w:r>
    </w:p>
    <w:p w:rsidR="008411DA" w:rsidRDefault="008411DA">
      <w:pPr>
        <w:spacing w:line="13" w:lineRule="exact"/>
        <w:rPr>
          <w:rFonts w:eastAsia="Times New Roman"/>
          <w:sz w:val="28"/>
          <w:szCs w:val="28"/>
        </w:rPr>
      </w:pPr>
    </w:p>
    <w:p w:rsidR="008411DA" w:rsidRDefault="00087694">
      <w:pPr>
        <w:numPr>
          <w:ilvl w:val="0"/>
          <w:numId w:val="57"/>
        </w:numPr>
        <w:tabs>
          <w:tab w:val="left" w:pos="293"/>
        </w:tabs>
        <w:spacing w:line="238" w:lineRule="auto"/>
        <w:ind w:firstLine="2"/>
        <w:jc w:val="both"/>
        <w:rPr>
          <w:rFonts w:eastAsia="Times New Roman"/>
          <w:sz w:val="28"/>
          <w:szCs w:val="28"/>
        </w:rPr>
      </w:pPr>
      <w:r>
        <w:rPr>
          <w:rFonts w:eastAsia="Times New Roman"/>
          <w:sz w:val="28"/>
          <w:szCs w:val="28"/>
        </w:rPr>
        <w:t>при необходимости отключить электроэнергию (за исключением систем противопожарной защиты), остановить работу транспортирующих устройств, агр</w:t>
      </w:r>
      <w:r>
        <w:rPr>
          <w:rFonts w:eastAsia="Times New Roman"/>
          <w:sz w:val="28"/>
          <w:szCs w:val="28"/>
        </w:rPr>
        <w:t>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w:t>
      </w:r>
      <w:r>
        <w:rPr>
          <w:rFonts w:eastAsia="Times New Roman"/>
          <w:sz w:val="28"/>
          <w:szCs w:val="28"/>
        </w:rPr>
        <w:t>дания;</w:t>
      </w:r>
    </w:p>
    <w:p w:rsidR="008411DA" w:rsidRDefault="008411DA">
      <w:pPr>
        <w:spacing w:line="18" w:lineRule="exact"/>
        <w:rPr>
          <w:rFonts w:eastAsia="Times New Roman"/>
          <w:sz w:val="28"/>
          <w:szCs w:val="28"/>
        </w:rPr>
      </w:pPr>
    </w:p>
    <w:p w:rsidR="008411DA" w:rsidRDefault="00087694">
      <w:pPr>
        <w:numPr>
          <w:ilvl w:val="0"/>
          <w:numId w:val="57"/>
        </w:numPr>
        <w:tabs>
          <w:tab w:val="left" w:pos="250"/>
        </w:tabs>
        <w:spacing w:line="236" w:lineRule="auto"/>
        <w:ind w:firstLine="2"/>
        <w:jc w:val="both"/>
        <w:rPr>
          <w:rFonts w:eastAsia="Times New Roman"/>
          <w:sz w:val="28"/>
          <w:szCs w:val="28"/>
        </w:rPr>
      </w:pPr>
      <w:r>
        <w:rPr>
          <w:rFonts w:eastAsia="Times New Roman"/>
          <w:sz w:val="28"/>
          <w:szCs w:val="28"/>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8411DA" w:rsidRDefault="008411DA">
      <w:pPr>
        <w:spacing w:line="14" w:lineRule="exact"/>
        <w:rPr>
          <w:rFonts w:eastAsia="Times New Roman"/>
          <w:sz w:val="28"/>
          <w:szCs w:val="28"/>
        </w:rPr>
      </w:pPr>
    </w:p>
    <w:p w:rsidR="008411DA" w:rsidRDefault="00087694">
      <w:pPr>
        <w:numPr>
          <w:ilvl w:val="0"/>
          <w:numId w:val="57"/>
        </w:numPr>
        <w:tabs>
          <w:tab w:val="left" w:pos="307"/>
        </w:tabs>
        <w:spacing w:line="234" w:lineRule="auto"/>
        <w:ind w:firstLine="2"/>
        <w:jc w:val="both"/>
        <w:rPr>
          <w:rFonts w:eastAsia="Times New Roman"/>
          <w:sz w:val="28"/>
          <w:szCs w:val="28"/>
        </w:rPr>
      </w:pPr>
      <w:r>
        <w:rPr>
          <w:rFonts w:eastAsia="Times New Roman"/>
          <w:sz w:val="28"/>
          <w:szCs w:val="28"/>
        </w:rPr>
        <w:t>удалить за пределы опасной зоны всех работников, не участвующих в тушении пожара;</w:t>
      </w:r>
    </w:p>
    <w:p w:rsidR="008411DA" w:rsidRDefault="008411DA">
      <w:pPr>
        <w:spacing w:line="17" w:lineRule="exact"/>
        <w:rPr>
          <w:rFonts w:eastAsia="Times New Roman"/>
          <w:sz w:val="28"/>
          <w:szCs w:val="28"/>
        </w:rPr>
      </w:pPr>
    </w:p>
    <w:p w:rsidR="008411DA" w:rsidRDefault="00087694">
      <w:pPr>
        <w:numPr>
          <w:ilvl w:val="0"/>
          <w:numId w:val="57"/>
        </w:numPr>
        <w:tabs>
          <w:tab w:val="left" w:pos="425"/>
        </w:tabs>
        <w:spacing w:line="236" w:lineRule="auto"/>
        <w:ind w:firstLine="2"/>
        <w:jc w:val="both"/>
        <w:rPr>
          <w:rFonts w:eastAsia="Times New Roman"/>
          <w:sz w:val="28"/>
          <w:szCs w:val="28"/>
        </w:rPr>
      </w:pPr>
      <w:r>
        <w:rPr>
          <w:rFonts w:eastAsia="Times New Roman"/>
          <w:sz w:val="28"/>
          <w:szCs w:val="28"/>
        </w:rPr>
        <w:t>осуществ</w:t>
      </w:r>
      <w:r>
        <w:rPr>
          <w:rFonts w:eastAsia="Times New Roman"/>
          <w:sz w:val="28"/>
          <w:szCs w:val="28"/>
        </w:rPr>
        <w:t>ить общее руководство по тушению пожара (с учетом специфических особенностей объекта) до прибытия подразделения пожарной охраны;</w:t>
      </w:r>
    </w:p>
    <w:p w:rsidR="008411DA" w:rsidRDefault="008411DA">
      <w:pPr>
        <w:spacing w:line="15" w:lineRule="exact"/>
        <w:rPr>
          <w:rFonts w:eastAsia="Times New Roman"/>
          <w:sz w:val="28"/>
          <w:szCs w:val="28"/>
        </w:rPr>
      </w:pPr>
    </w:p>
    <w:p w:rsidR="008411DA" w:rsidRDefault="00087694">
      <w:pPr>
        <w:numPr>
          <w:ilvl w:val="0"/>
          <w:numId w:val="57"/>
        </w:numPr>
        <w:tabs>
          <w:tab w:val="left" w:pos="523"/>
        </w:tabs>
        <w:spacing w:line="234" w:lineRule="auto"/>
        <w:ind w:firstLine="2"/>
        <w:jc w:val="both"/>
        <w:rPr>
          <w:rFonts w:eastAsia="Times New Roman"/>
          <w:sz w:val="28"/>
          <w:szCs w:val="28"/>
        </w:rPr>
      </w:pPr>
      <w:r>
        <w:rPr>
          <w:rFonts w:eastAsia="Times New Roman"/>
          <w:sz w:val="28"/>
          <w:szCs w:val="28"/>
        </w:rPr>
        <w:t>обеспечить соблюдение требований безопасности работниками, принимающими участие в тушении пожара;</w:t>
      </w:r>
    </w:p>
    <w:p w:rsidR="008411DA" w:rsidRDefault="008411DA">
      <w:pPr>
        <w:spacing w:line="15" w:lineRule="exact"/>
        <w:rPr>
          <w:rFonts w:eastAsia="Times New Roman"/>
          <w:sz w:val="28"/>
          <w:szCs w:val="28"/>
        </w:rPr>
      </w:pPr>
    </w:p>
    <w:p w:rsidR="008411DA" w:rsidRDefault="00087694">
      <w:pPr>
        <w:numPr>
          <w:ilvl w:val="0"/>
          <w:numId w:val="57"/>
        </w:numPr>
        <w:tabs>
          <w:tab w:val="left" w:pos="338"/>
        </w:tabs>
        <w:spacing w:line="235" w:lineRule="auto"/>
        <w:ind w:firstLine="2"/>
        <w:jc w:val="both"/>
        <w:rPr>
          <w:rFonts w:eastAsia="Times New Roman"/>
          <w:sz w:val="28"/>
          <w:szCs w:val="28"/>
        </w:rPr>
      </w:pPr>
      <w:r>
        <w:rPr>
          <w:rFonts w:eastAsia="Times New Roman"/>
          <w:sz w:val="28"/>
          <w:szCs w:val="28"/>
        </w:rPr>
        <w:t>одновременно с тушением пож</w:t>
      </w:r>
      <w:r>
        <w:rPr>
          <w:rFonts w:eastAsia="Times New Roman"/>
          <w:sz w:val="28"/>
          <w:szCs w:val="28"/>
        </w:rPr>
        <w:t>ара организовать эвакуацию и защиту материальных ценностей;</w:t>
      </w:r>
    </w:p>
    <w:p w:rsidR="008411DA" w:rsidRDefault="008411DA">
      <w:pPr>
        <w:spacing w:line="14" w:lineRule="exact"/>
        <w:rPr>
          <w:rFonts w:eastAsia="Times New Roman"/>
          <w:sz w:val="28"/>
          <w:szCs w:val="28"/>
        </w:rPr>
      </w:pPr>
    </w:p>
    <w:p w:rsidR="008411DA" w:rsidRDefault="00087694">
      <w:pPr>
        <w:numPr>
          <w:ilvl w:val="0"/>
          <w:numId w:val="57"/>
        </w:numPr>
        <w:tabs>
          <w:tab w:val="left" w:pos="242"/>
        </w:tabs>
        <w:spacing w:line="234" w:lineRule="auto"/>
        <w:ind w:right="20" w:firstLine="2"/>
        <w:jc w:val="both"/>
        <w:rPr>
          <w:rFonts w:eastAsia="Times New Roman"/>
          <w:sz w:val="28"/>
          <w:szCs w:val="28"/>
        </w:rPr>
      </w:pPr>
      <w:r>
        <w:rPr>
          <w:rFonts w:eastAsia="Times New Roman"/>
          <w:sz w:val="28"/>
          <w:szCs w:val="28"/>
        </w:rPr>
        <w:t>организовать встречу подразделений пожарной охраны и оказать помощь в выборе кратчайшего пути для подъезда к очагу пожара;</w:t>
      </w:r>
    </w:p>
    <w:p w:rsidR="008411DA" w:rsidRDefault="008411DA">
      <w:pPr>
        <w:sectPr w:rsidR="008411DA">
          <w:pgSz w:w="11900" w:h="16838"/>
          <w:pgMar w:top="1143" w:right="840" w:bottom="1013" w:left="1700" w:header="0" w:footer="0" w:gutter="0"/>
          <w:cols w:space="720" w:equalWidth="0">
            <w:col w:w="9360"/>
          </w:cols>
        </w:sectPr>
      </w:pPr>
    </w:p>
    <w:p w:rsidR="008411DA" w:rsidRDefault="00087694">
      <w:pPr>
        <w:spacing w:line="238" w:lineRule="auto"/>
        <w:jc w:val="both"/>
        <w:rPr>
          <w:sz w:val="20"/>
          <w:szCs w:val="20"/>
        </w:rPr>
      </w:pPr>
      <w:bookmarkStart w:id="42" w:name="page44"/>
      <w:bookmarkEnd w:id="42"/>
      <w:r>
        <w:rPr>
          <w:rFonts w:eastAsia="Times New Roman"/>
          <w:sz w:val="28"/>
          <w:szCs w:val="28"/>
        </w:rPr>
        <w:lastRenderedPageBreak/>
        <w:t>· сообщать подразделениям пожарной охраны, привлек</w:t>
      </w:r>
      <w:r>
        <w:rPr>
          <w:rFonts w:eastAsia="Times New Roman"/>
          <w:sz w:val="28"/>
          <w:szCs w:val="28"/>
        </w:rPr>
        <w:t>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w:t>
      </w:r>
      <w:r>
        <w:rPr>
          <w:rFonts w:eastAsia="Times New Roman"/>
          <w:sz w:val="28"/>
          <w:szCs w:val="28"/>
        </w:rPr>
        <w:t xml:space="preserve"> безопасности личного состава.</w:t>
      </w:r>
    </w:p>
    <w:p w:rsidR="008411DA" w:rsidRDefault="008411DA">
      <w:pPr>
        <w:spacing w:line="17" w:lineRule="exact"/>
        <w:rPr>
          <w:sz w:val="20"/>
          <w:szCs w:val="20"/>
        </w:rPr>
      </w:pPr>
    </w:p>
    <w:p w:rsidR="008411DA" w:rsidRDefault="00087694">
      <w:pPr>
        <w:spacing w:line="238" w:lineRule="auto"/>
        <w:jc w:val="both"/>
        <w:rPr>
          <w:sz w:val="20"/>
          <w:szCs w:val="20"/>
        </w:rPr>
      </w:pPr>
      <w:r>
        <w:rPr>
          <w:rFonts w:eastAsia="Times New Roman"/>
          <w:sz w:val="28"/>
          <w:szCs w:val="28"/>
        </w:rPr>
        <w:t>По прибытии пожарного подразделения руководитель организации (или лицо, его замещающее) информирует руководителя тушения пожара о конструктивных и технологических особенностях объекта, прилегающих строений и сооружений, коли</w:t>
      </w:r>
      <w:r>
        <w:rPr>
          <w:rFonts w:eastAsia="Times New Roman"/>
          <w:sz w:val="28"/>
          <w:szCs w:val="28"/>
        </w:rPr>
        <w:t>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организовывает привлечение сил и средств объекта к осуществлению необходимых мероприятий, связанных</w:t>
      </w:r>
      <w:r>
        <w:rPr>
          <w:rFonts w:eastAsia="Times New Roman"/>
          <w:sz w:val="28"/>
          <w:szCs w:val="28"/>
        </w:rPr>
        <w:t xml:space="preserve"> с ликвидацией пожара и предупреждением его развития.</w:t>
      </w:r>
    </w:p>
    <w:p w:rsidR="008411DA" w:rsidRDefault="008411DA">
      <w:pPr>
        <w:spacing w:line="166" w:lineRule="exact"/>
        <w:rPr>
          <w:sz w:val="20"/>
          <w:szCs w:val="20"/>
        </w:rPr>
      </w:pPr>
    </w:p>
    <w:p w:rsidR="008411DA" w:rsidRDefault="00087694">
      <w:pPr>
        <w:rPr>
          <w:sz w:val="20"/>
          <w:szCs w:val="20"/>
        </w:rPr>
      </w:pPr>
      <w:r>
        <w:rPr>
          <w:rFonts w:eastAsia="Times New Roman"/>
          <w:b/>
          <w:bCs/>
          <w:sz w:val="28"/>
          <w:szCs w:val="28"/>
        </w:rPr>
        <w:t>2. Порядок сообщения о пожаре по телефону:</w:t>
      </w:r>
    </w:p>
    <w:p w:rsidR="008411DA" w:rsidRDefault="008411DA">
      <w:pPr>
        <w:spacing w:line="8" w:lineRule="exact"/>
        <w:rPr>
          <w:sz w:val="20"/>
          <w:szCs w:val="20"/>
        </w:rPr>
      </w:pPr>
    </w:p>
    <w:p w:rsidR="008411DA" w:rsidRDefault="00087694">
      <w:pPr>
        <w:spacing w:line="238" w:lineRule="auto"/>
        <w:jc w:val="both"/>
        <w:rPr>
          <w:sz w:val="20"/>
          <w:szCs w:val="20"/>
        </w:rPr>
      </w:pPr>
      <w:r>
        <w:rPr>
          <w:rFonts w:eastAsia="Times New Roman"/>
          <w:sz w:val="28"/>
          <w:szCs w:val="28"/>
        </w:rPr>
        <w:t>Набрав номер телефона, по которому вызывается пожарная охрана и, дождавшись ответа дежурного радиотелефониста, четко назвать адрес объекта, место возникновен</w:t>
      </w:r>
      <w:r>
        <w:rPr>
          <w:rFonts w:eastAsia="Times New Roman"/>
          <w:sz w:val="28"/>
          <w:szCs w:val="28"/>
        </w:rPr>
        <w:t>ия пожара, а также сообщить свою фамилию; дополнительно сообщать сведения уточняемые дежурным радиотелефонистом (кратчайший путь движения пожарных подразделений, ориентиры при движении к месту пожара, наличие людей на объекте, угроза взрыва и т. п.).</w:t>
      </w:r>
    </w:p>
    <w:p w:rsidR="008411DA" w:rsidRDefault="008411DA">
      <w:pPr>
        <w:spacing w:line="161" w:lineRule="exact"/>
        <w:rPr>
          <w:sz w:val="20"/>
          <w:szCs w:val="20"/>
        </w:rPr>
      </w:pPr>
    </w:p>
    <w:p w:rsidR="008411DA" w:rsidRDefault="00087694">
      <w:pPr>
        <w:rPr>
          <w:sz w:val="20"/>
          <w:szCs w:val="20"/>
        </w:rPr>
      </w:pPr>
      <w:r>
        <w:rPr>
          <w:rFonts w:eastAsia="Times New Roman"/>
          <w:b/>
          <w:bCs/>
          <w:sz w:val="28"/>
          <w:szCs w:val="28"/>
        </w:rPr>
        <w:t>3. П</w:t>
      </w:r>
      <w:r>
        <w:rPr>
          <w:rFonts w:eastAsia="Times New Roman"/>
          <w:b/>
          <w:bCs/>
          <w:sz w:val="28"/>
          <w:szCs w:val="28"/>
        </w:rPr>
        <w:t>ожарная сигнализация.</w:t>
      </w:r>
    </w:p>
    <w:p w:rsidR="008411DA" w:rsidRDefault="008411DA">
      <w:pPr>
        <w:spacing w:line="8" w:lineRule="exact"/>
        <w:rPr>
          <w:sz w:val="20"/>
          <w:szCs w:val="20"/>
        </w:rPr>
      </w:pPr>
    </w:p>
    <w:p w:rsidR="008411DA" w:rsidRDefault="00087694">
      <w:pPr>
        <w:spacing w:line="238" w:lineRule="auto"/>
        <w:jc w:val="both"/>
        <w:rPr>
          <w:sz w:val="20"/>
          <w:szCs w:val="20"/>
        </w:rPr>
      </w:pPr>
      <w:r>
        <w:rPr>
          <w:rFonts w:eastAsia="Times New Roman"/>
          <w:sz w:val="28"/>
          <w:szCs w:val="28"/>
        </w:rPr>
        <w:t>Для своевременного обнаружения пожара в начальной стадии его развития объекты оборудуются автоматической пожарной сигнализацией и автоматическими установками пожаротушения. Порядок действий дежурного персонала при поступлении тревожн</w:t>
      </w:r>
      <w:r>
        <w:rPr>
          <w:rFonts w:eastAsia="Times New Roman"/>
          <w:sz w:val="28"/>
          <w:szCs w:val="28"/>
        </w:rPr>
        <w:t>ых извещений определяется объектовыми инструкциями. Дежурный персонал при поступлении извещения «Пожар» оповещает пожарную охрану, руководство объекта и членов ДПО, задействует имеющуюся на объекте систему оповещения людей о пожаре.</w:t>
      </w:r>
    </w:p>
    <w:p w:rsidR="008411DA" w:rsidRDefault="008411DA">
      <w:pPr>
        <w:spacing w:line="164" w:lineRule="exact"/>
        <w:rPr>
          <w:sz w:val="20"/>
          <w:szCs w:val="20"/>
        </w:rPr>
      </w:pPr>
    </w:p>
    <w:p w:rsidR="008411DA" w:rsidRDefault="00087694">
      <w:pPr>
        <w:spacing w:line="239" w:lineRule="auto"/>
        <w:rPr>
          <w:sz w:val="20"/>
          <w:szCs w:val="20"/>
        </w:rPr>
      </w:pPr>
      <w:r>
        <w:rPr>
          <w:rFonts w:eastAsia="Times New Roman"/>
          <w:b/>
          <w:bCs/>
          <w:sz w:val="28"/>
          <w:szCs w:val="28"/>
        </w:rPr>
        <w:t>4. Действия членов ДПО</w:t>
      </w:r>
    </w:p>
    <w:p w:rsidR="008411DA" w:rsidRDefault="008411DA">
      <w:pPr>
        <w:spacing w:line="10" w:lineRule="exact"/>
        <w:rPr>
          <w:sz w:val="20"/>
          <w:szCs w:val="20"/>
        </w:rPr>
      </w:pPr>
    </w:p>
    <w:p w:rsidR="008411DA" w:rsidRDefault="00087694">
      <w:pPr>
        <w:spacing w:line="239" w:lineRule="auto"/>
        <w:jc w:val="both"/>
        <w:rPr>
          <w:sz w:val="20"/>
          <w:szCs w:val="20"/>
        </w:rPr>
      </w:pPr>
      <w:r>
        <w:rPr>
          <w:rFonts w:eastAsia="Times New Roman"/>
          <w:sz w:val="28"/>
          <w:szCs w:val="28"/>
        </w:rPr>
        <w:t>На добровольные противопожарные формирования предприятия (ДПО) возложены вызов пожарных частей в случае возникновения пожара и принятие немедленных мер к его тушению имеющимися средствам пожаротушения. Обязанности номеров боевого расчета ДПО и их действи</w:t>
      </w:r>
      <w:r>
        <w:rPr>
          <w:rFonts w:eastAsia="Times New Roman"/>
          <w:sz w:val="28"/>
          <w:szCs w:val="28"/>
        </w:rPr>
        <w:t xml:space="preserve">я на случай возникновения пожара определены табелем боевого расчета, который вывешивается на видном месте. Между номерами боевого расчета распределены обязанности по сообщению о пожаре в пожарную часть, по работе со стволами от внутренних пожарных кранов, </w:t>
      </w:r>
      <w:r>
        <w:rPr>
          <w:rFonts w:eastAsia="Times New Roman"/>
          <w:sz w:val="28"/>
          <w:szCs w:val="28"/>
        </w:rPr>
        <w:t>с огнетушителями, по приведению в действие водяных завес и стационарных систем пожаротушения, передвижных установок, по отключению вентиляционных</w:t>
      </w:r>
    </w:p>
    <w:p w:rsidR="008411DA" w:rsidRDefault="008411DA">
      <w:pPr>
        <w:sectPr w:rsidR="008411DA">
          <w:pgSz w:w="11900" w:h="16838"/>
          <w:pgMar w:top="1138" w:right="840" w:bottom="1139" w:left="1700" w:header="0" w:footer="0" w:gutter="0"/>
          <w:cols w:space="720" w:equalWidth="0">
            <w:col w:w="9360"/>
          </w:cols>
        </w:sectPr>
      </w:pPr>
    </w:p>
    <w:p w:rsidR="008411DA" w:rsidRDefault="00087694">
      <w:pPr>
        <w:spacing w:line="238" w:lineRule="auto"/>
        <w:jc w:val="both"/>
        <w:rPr>
          <w:sz w:val="20"/>
          <w:szCs w:val="20"/>
        </w:rPr>
      </w:pPr>
      <w:bookmarkStart w:id="43" w:name="page45"/>
      <w:bookmarkEnd w:id="43"/>
      <w:r>
        <w:rPr>
          <w:rFonts w:eastAsia="Times New Roman"/>
          <w:sz w:val="28"/>
          <w:szCs w:val="28"/>
        </w:rPr>
        <w:lastRenderedPageBreak/>
        <w:t>систем и снятию напряжения в электрических сетях, по встрече вызванных на пожар частей п</w:t>
      </w:r>
      <w:r>
        <w:rPr>
          <w:rFonts w:eastAsia="Times New Roman"/>
          <w:sz w:val="28"/>
          <w:szCs w:val="28"/>
        </w:rPr>
        <w:t>ожарной охраны. Начальник боевого расчета руководит тушением пожара, на него возлагается организация эвакуации людей и имущества. Успех в спасении людей и тушении пожара подчас зависит от решимости, мужества и умения каждого номера боевого расчета выполнят</w:t>
      </w:r>
      <w:r>
        <w:rPr>
          <w:rFonts w:eastAsia="Times New Roman"/>
          <w:sz w:val="28"/>
          <w:szCs w:val="28"/>
        </w:rPr>
        <w:t>ь свои обязанности в считанные минуты, и в первую очередь от начальника боевого расчета.</w:t>
      </w:r>
    </w:p>
    <w:p w:rsidR="008411DA" w:rsidRDefault="008411DA">
      <w:pPr>
        <w:spacing w:line="161" w:lineRule="exact"/>
        <w:rPr>
          <w:sz w:val="20"/>
          <w:szCs w:val="20"/>
        </w:rPr>
      </w:pPr>
    </w:p>
    <w:p w:rsidR="008411DA" w:rsidRDefault="00087694">
      <w:pPr>
        <w:numPr>
          <w:ilvl w:val="0"/>
          <w:numId w:val="58"/>
        </w:numPr>
        <w:tabs>
          <w:tab w:val="left" w:pos="360"/>
        </w:tabs>
        <w:ind w:left="360" w:hanging="358"/>
        <w:jc w:val="both"/>
        <w:rPr>
          <w:rFonts w:eastAsia="Times New Roman"/>
          <w:b/>
          <w:bCs/>
          <w:sz w:val="28"/>
          <w:szCs w:val="28"/>
        </w:rPr>
      </w:pPr>
      <w:r>
        <w:rPr>
          <w:rFonts w:eastAsia="Times New Roman"/>
          <w:b/>
          <w:bCs/>
          <w:sz w:val="28"/>
          <w:szCs w:val="28"/>
        </w:rPr>
        <w:t>Эвакуация людей и материальных ценностей при пожаре.</w:t>
      </w:r>
    </w:p>
    <w:p w:rsidR="008411DA" w:rsidRDefault="008411DA">
      <w:pPr>
        <w:spacing w:line="8" w:lineRule="exact"/>
        <w:rPr>
          <w:rFonts w:eastAsia="Times New Roman"/>
          <w:b/>
          <w:bCs/>
          <w:sz w:val="28"/>
          <w:szCs w:val="28"/>
        </w:rPr>
      </w:pPr>
    </w:p>
    <w:p w:rsidR="008411DA" w:rsidRDefault="00087694">
      <w:pPr>
        <w:spacing w:line="239" w:lineRule="auto"/>
        <w:jc w:val="both"/>
        <w:rPr>
          <w:rFonts w:eastAsia="Times New Roman"/>
          <w:b/>
          <w:bCs/>
          <w:sz w:val="28"/>
          <w:szCs w:val="28"/>
        </w:rPr>
      </w:pPr>
      <w:r>
        <w:rPr>
          <w:rFonts w:eastAsia="Times New Roman"/>
          <w:sz w:val="28"/>
          <w:szCs w:val="28"/>
        </w:rPr>
        <w:t>Эвакуационные и спасательные работы проводят с учетом обстановки на пожаре, наличия сил и средств и психологичес</w:t>
      </w:r>
      <w:r>
        <w:rPr>
          <w:rFonts w:eastAsia="Times New Roman"/>
          <w:sz w:val="28"/>
          <w:szCs w:val="28"/>
        </w:rPr>
        <w:t>кого состояния людей. Эвакуация обслуживающего персонала проводится согласно разработанным планам эвакуации по основным и запасным эвакуационным путям. Спасательные работы в случае угрозы жизни людей следует начинать немедленно и привлекать для этого макси</w:t>
      </w:r>
      <w:r>
        <w:rPr>
          <w:rFonts w:eastAsia="Times New Roman"/>
          <w:sz w:val="28"/>
          <w:szCs w:val="28"/>
        </w:rPr>
        <w:t xml:space="preserve">мально возможное количество сил и средств. Эвакуацию и спасение людей организуют и проводят следующими способами: вывод (вынос) людей в безопасные места из зданий или внутри зданий; эвакуация людей по лестничным клеткам и наружным эвакуационным лестницам, </w:t>
      </w:r>
      <w:r>
        <w:rPr>
          <w:rFonts w:eastAsia="Times New Roman"/>
          <w:sz w:val="28"/>
          <w:szCs w:val="28"/>
        </w:rPr>
        <w:t>а также через наружные переходы (лоджии, балконы) из секции в секцию, через балконные лестницы на ниже - и вышерасположенные этажи; спасание людей с использованием индивидуальных спасательных устройств, спасательных рукавов и лестниц; спасание людей с прим</w:t>
      </w:r>
      <w:r>
        <w:rPr>
          <w:rFonts w:eastAsia="Times New Roman"/>
          <w:sz w:val="28"/>
          <w:szCs w:val="28"/>
        </w:rPr>
        <w:t>енением автолестниц, коленчатых подъемников, выдвижных лестниц, спасательных веревок. Очередность спасания определяется степенью опасности для жизни людей. В первую очередь спасают людей из наиболее опасных мест. При одинаковой степени опасности сначала сп</w:t>
      </w:r>
      <w:r>
        <w:rPr>
          <w:rFonts w:eastAsia="Times New Roman"/>
          <w:sz w:val="28"/>
          <w:szCs w:val="28"/>
        </w:rPr>
        <w:t>асают детей, больных и престарелых. Во всех случаях при спасании людей следует их успокоить, вселить в них уверенность. Что помощь близка и они обязательно будут спасены. Если люди охвачены паникой, то надо немедленно взять инициативу руководства спасатель</w:t>
      </w:r>
      <w:r>
        <w:rPr>
          <w:rFonts w:eastAsia="Times New Roman"/>
          <w:sz w:val="28"/>
          <w:szCs w:val="28"/>
        </w:rPr>
        <w:t>ными работами в свои руки. В момент, когда люди теряются, они легко поддаются сильной воле и выполняют приказания, не задумываясь, поэтому надо спокойным, уверенным, громким голосом подчинить своему влиянию растерявшихся людей. Сохранивших самообладание лю</w:t>
      </w:r>
      <w:r>
        <w:rPr>
          <w:rFonts w:eastAsia="Times New Roman"/>
          <w:sz w:val="28"/>
          <w:szCs w:val="28"/>
        </w:rPr>
        <w:t>дей надо привлечь к выполнению общей задачи по эвакуации, немедленно и резко подавлять всякую попытку поднять возбуждение. Эвакуации материальных ценностей необходимо проводить совместно с тушением пожара в места, заранее определенные планом эвакуации мате</w:t>
      </w:r>
      <w:r>
        <w:rPr>
          <w:rFonts w:eastAsia="Times New Roman"/>
          <w:sz w:val="28"/>
          <w:szCs w:val="28"/>
        </w:rPr>
        <w:t>риальных ценностей. Место складирования материальных ценностей должно быть обеспечено надежной охранной, все материальные ценности подлежат строгому учету с указанием очередности и времени доставки. Охрана и учет осуществляется членами как членами ДПО, так</w:t>
      </w:r>
      <w:r>
        <w:rPr>
          <w:rFonts w:eastAsia="Times New Roman"/>
          <w:sz w:val="28"/>
          <w:szCs w:val="28"/>
        </w:rPr>
        <w:t xml:space="preserve"> и привлеченными ответственными лицами.</w:t>
      </w:r>
    </w:p>
    <w:p w:rsidR="008411DA" w:rsidRDefault="008411DA">
      <w:pPr>
        <w:spacing w:line="187" w:lineRule="exact"/>
        <w:rPr>
          <w:rFonts w:eastAsia="Times New Roman"/>
          <w:b/>
          <w:bCs/>
          <w:sz w:val="28"/>
          <w:szCs w:val="28"/>
        </w:rPr>
      </w:pPr>
    </w:p>
    <w:p w:rsidR="008411DA" w:rsidRDefault="00087694">
      <w:pPr>
        <w:numPr>
          <w:ilvl w:val="0"/>
          <w:numId w:val="58"/>
        </w:numPr>
        <w:tabs>
          <w:tab w:val="left" w:pos="360"/>
        </w:tabs>
        <w:spacing w:line="239" w:lineRule="auto"/>
        <w:ind w:left="360" w:hanging="358"/>
        <w:jc w:val="both"/>
        <w:rPr>
          <w:rFonts w:eastAsia="Times New Roman"/>
          <w:b/>
          <w:bCs/>
          <w:sz w:val="28"/>
          <w:szCs w:val="28"/>
        </w:rPr>
      </w:pPr>
      <w:r>
        <w:rPr>
          <w:rFonts w:eastAsia="Times New Roman"/>
          <w:b/>
          <w:bCs/>
          <w:sz w:val="28"/>
          <w:szCs w:val="28"/>
        </w:rPr>
        <w:t>Организация встречи пожарных подразделений,</w:t>
      </w:r>
    </w:p>
    <w:p w:rsidR="008411DA" w:rsidRDefault="008411DA">
      <w:pPr>
        <w:spacing w:line="1" w:lineRule="exact"/>
        <w:rPr>
          <w:sz w:val="20"/>
          <w:szCs w:val="20"/>
        </w:rPr>
      </w:pPr>
    </w:p>
    <w:p w:rsidR="008411DA" w:rsidRDefault="00087694">
      <w:pPr>
        <w:spacing w:line="239" w:lineRule="auto"/>
        <w:rPr>
          <w:sz w:val="20"/>
          <w:szCs w:val="20"/>
        </w:rPr>
      </w:pPr>
      <w:r>
        <w:rPr>
          <w:rFonts w:eastAsia="Times New Roman"/>
          <w:b/>
          <w:bCs/>
          <w:sz w:val="28"/>
          <w:szCs w:val="28"/>
        </w:rPr>
        <w:t>отключение оборудования, коммуникаций, электроустановок</w:t>
      </w:r>
    </w:p>
    <w:p w:rsidR="008411DA" w:rsidRDefault="00087694">
      <w:pPr>
        <w:spacing w:line="235" w:lineRule="auto"/>
        <w:rPr>
          <w:sz w:val="20"/>
          <w:szCs w:val="20"/>
        </w:rPr>
      </w:pPr>
      <w:r>
        <w:rPr>
          <w:rFonts w:eastAsia="Times New Roman"/>
          <w:sz w:val="28"/>
          <w:szCs w:val="28"/>
        </w:rPr>
        <w:t>Имеющимися силами и средствами необходимо:</w:t>
      </w:r>
    </w:p>
    <w:p w:rsidR="008411DA" w:rsidRDefault="008411DA">
      <w:pPr>
        <w:sectPr w:rsidR="008411DA">
          <w:pgSz w:w="11900" w:h="16838"/>
          <w:pgMar w:top="1138" w:right="840" w:bottom="970" w:left="1700" w:header="0" w:footer="0" w:gutter="0"/>
          <w:cols w:space="720" w:equalWidth="0">
            <w:col w:w="9360"/>
          </w:cols>
        </w:sectPr>
      </w:pPr>
    </w:p>
    <w:p w:rsidR="008411DA" w:rsidRDefault="00087694">
      <w:pPr>
        <w:numPr>
          <w:ilvl w:val="0"/>
          <w:numId w:val="59"/>
        </w:numPr>
        <w:tabs>
          <w:tab w:val="left" w:pos="338"/>
        </w:tabs>
        <w:spacing w:line="236" w:lineRule="auto"/>
        <w:ind w:left="-2" w:firstLine="2"/>
        <w:jc w:val="both"/>
        <w:rPr>
          <w:rFonts w:eastAsia="Times New Roman"/>
          <w:sz w:val="28"/>
          <w:szCs w:val="28"/>
        </w:rPr>
      </w:pPr>
      <w:bookmarkStart w:id="44" w:name="page46"/>
      <w:bookmarkEnd w:id="44"/>
      <w:r>
        <w:rPr>
          <w:rFonts w:eastAsia="Times New Roman"/>
          <w:sz w:val="28"/>
          <w:szCs w:val="28"/>
        </w:rPr>
        <w:lastRenderedPageBreak/>
        <w:t xml:space="preserve">прекратить работу производственного оборудования </w:t>
      </w:r>
      <w:r>
        <w:rPr>
          <w:rFonts w:eastAsia="Times New Roman"/>
          <w:sz w:val="28"/>
          <w:szCs w:val="28"/>
        </w:rPr>
        <w:t>или перевести его в режим, обеспечивающий локализацию (ликвидацию) аварии или пожара, в соответствии с планом;</w:t>
      </w:r>
    </w:p>
    <w:p w:rsidR="008411DA" w:rsidRDefault="008411DA">
      <w:pPr>
        <w:spacing w:line="166" w:lineRule="exact"/>
        <w:rPr>
          <w:rFonts w:eastAsia="Times New Roman"/>
          <w:sz w:val="28"/>
          <w:szCs w:val="28"/>
        </w:rPr>
      </w:pPr>
    </w:p>
    <w:p w:rsidR="008411DA" w:rsidRDefault="00087694">
      <w:pPr>
        <w:numPr>
          <w:ilvl w:val="0"/>
          <w:numId w:val="59"/>
        </w:numPr>
        <w:tabs>
          <w:tab w:val="left" w:pos="312"/>
        </w:tabs>
        <w:spacing w:line="237" w:lineRule="auto"/>
        <w:ind w:left="-2" w:firstLine="2"/>
        <w:jc w:val="both"/>
        <w:rPr>
          <w:rFonts w:eastAsia="Times New Roman"/>
          <w:sz w:val="28"/>
          <w:szCs w:val="28"/>
        </w:rPr>
      </w:pPr>
      <w:r>
        <w:rPr>
          <w:rFonts w:eastAsia="Times New Roman"/>
          <w:sz w:val="28"/>
          <w:szCs w:val="28"/>
        </w:rPr>
        <w:t>оказать первую помощь пострадавшим при аварии или пожаре, удалить из помещения за пределы цеха или из опасной зоны наружных установок всех работ</w:t>
      </w:r>
      <w:r>
        <w:rPr>
          <w:rFonts w:eastAsia="Times New Roman"/>
          <w:sz w:val="28"/>
          <w:szCs w:val="28"/>
        </w:rPr>
        <w:t>ников, не занятых ликвидацией аварии или пожара. Доступ к месту аварии или пожара до их ликвидации должен производиться только с разрешения начальника цеха или руководителя аварийных работ;</w:t>
      </w:r>
    </w:p>
    <w:p w:rsidR="008411DA" w:rsidRDefault="008411DA">
      <w:pPr>
        <w:spacing w:line="171" w:lineRule="exact"/>
        <w:rPr>
          <w:rFonts w:eastAsia="Times New Roman"/>
          <w:sz w:val="28"/>
          <w:szCs w:val="28"/>
        </w:rPr>
      </w:pPr>
    </w:p>
    <w:p w:rsidR="008411DA" w:rsidRDefault="00087694">
      <w:pPr>
        <w:numPr>
          <w:ilvl w:val="0"/>
          <w:numId w:val="59"/>
        </w:numPr>
        <w:tabs>
          <w:tab w:val="left" w:pos="333"/>
        </w:tabs>
        <w:spacing w:line="233" w:lineRule="auto"/>
        <w:ind w:left="-2" w:firstLine="2"/>
        <w:jc w:val="both"/>
        <w:rPr>
          <w:rFonts w:eastAsia="Times New Roman"/>
          <w:sz w:val="28"/>
          <w:szCs w:val="28"/>
        </w:rPr>
      </w:pPr>
      <w:r>
        <w:rPr>
          <w:rFonts w:eastAsia="Times New Roman"/>
          <w:sz w:val="28"/>
          <w:szCs w:val="28"/>
        </w:rPr>
        <w:t>в случае угрозы для жизни людей немедленно организовать их спасен</w:t>
      </w:r>
      <w:r>
        <w:rPr>
          <w:rFonts w:eastAsia="Times New Roman"/>
          <w:sz w:val="28"/>
          <w:szCs w:val="28"/>
        </w:rPr>
        <w:t>ие, используя для этого все имеющиеся силы и средства;</w:t>
      </w:r>
    </w:p>
    <w:p w:rsidR="008411DA" w:rsidRDefault="008411DA">
      <w:pPr>
        <w:spacing w:line="169" w:lineRule="exact"/>
        <w:rPr>
          <w:rFonts w:eastAsia="Times New Roman"/>
          <w:sz w:val="28"/>
          <w:szCs w:val="28"/>
        </w:rPr>
      </w:pPr>
    </w:p>
    <w:p w:rsidR="008411DA" w:rsidRDefault="00087694">
      <w:pPr>
        <w:numPr>
          <w:ilvl w:val="0"/>
          <w:numId w:val="59"/>
        </w:numPr>
        <w:tabs>
          <w:tab w:val="left" w:pos="360"/>
        </w:tabs>
        <w:spacing w:line="238" w:lineRule="auto"/>
        <w:ind w:left="-2" w:firstLine="2"/>
        <w:jc w:val="both"/>
        <w:rPr>
          <w:rFonts w:eastAsia="Times New Roman"/>
          <w:sz w:val="28"/>
          <w:szCs w:val="28"/>
        </w:rPr>
      </w:pPr>
      <w:r>
        <w:rPr>
          <w:rFonts w:eastAsia="Times New Roman"/>
          <w:sz w:val="28"/>
          <w:szCs w:val="28"/>
        </w:rPr>
        <w:t>организовать встречу прибывающих пожарных подразделений и других вневедомственных формирований, проинформировать о сложившейся ситуации и оказать содействие в ликвидации аварии; Для встречи прибывающи</w:t>
      </w:r>
      <w:r>
        <w:rPr>
          <w:rFonts w:eastAsia="Times New Roman"/>
          <w:sz w:val="28"/>
          <w:szCs w:val="28"/>
        </w:rPr>
        <w:t>х подразделений у въезда н территорию выставляются люди, указывающие кратчайшие пути движения к месту пожара, расположение ближайших источников противопожарного водоснабжения, места установки специальной техники, информирующих о принятых мерах по тушению п</w:t>
      </w:r>
      <w:r>
        <w:rPr>
          <w:rFonts w:eastAsia="Times New Roman"/>
          <w:sz w:val="28"/>
          <w:szCs w:val="28"/>
        </w:rPr>
        <w:t>ожара, месте размещения руководителя тушением пожара.</w:t>
      </w:r>
    </w:p>
    <w:p w:rsidR="008411DA" w:rsidRDefault="008411DA">
      <w:pPr>
        <w:spacing w:line="170" w:lineRule="exact"/>
        <w:rPr>
          <w:rFonts w:eastAsia="Times New Roman"/>
          <w:sz w:val="28"/>
          <w:szCs w:val="28"/>
        </w:rPr>
      </w:pPr>
    </w:p>
    <w:p w:rsidR="008411DA" w:rsidRDefault="00087694">
      <w:pPr>
        <w:numPr>
          <w:ilvl w:val="0"/>
          <w:numId w:val="59"/>
        </w:numPr>
        <w:tabs>
          <w:tab w:val="left" w:pos="312"/>
        </w:tabs>
        <w:spacing w:line="236" w:lineRule="auto"/>
        <w:ind w:left="-2" w:firstLine="2"/>
        <w:jc w:val="both"/>
        <w:rPr>
          <w:rFonts w:eastAsia="Times New Roman"/>
          <w:sz w:val="28"/>
          <w:szCs w:val="28"/>
        </w:rPr>
      </w:pPr>
      <w:r>
        <w:rPr>
          <w:rFonts w:eastAsia="Times New Roman"/>
          <w:sz w:val="28"/>
          <w:szCs w:val="28"/>
        </w:rPr>
        <w:t>на месте аварии и смежных участках прекратить все работы, в том числе с применением открытого огня, не связанные с мероприятиями по ликвидации аварии или пожара;</w:t>
      </w:r>
    </w:p>
    <w:p w:rsidR="008411DA" w:rsidRDefault="008411DA">
      <w:pPr>
        <w:spacing w:line="166" w:lineRule="exact"/>
        <w:rPr>
          <w:rFonts w:eastAsia="Times New Roman"/>
          <w:sz w:val="28"/>
          <w:szCs w:val="28"/>
        </w:rPr>
      </w:pPr>
    </w:p>
    <w:p w:rsidR="008411DA" w:rsidRDefault="00087694">
      <w:pPr>
        <w:numPr>
          <w:ilvl w:val="0"/>
          <w:numId w:val="59"/>
        </w:numPr>
        <w:tabs>
          <w:tab w:val="left" w:pos="384"/>
        </w:tabs>
        <w:spacing w:line="233" w:lineRule="auto"/>
        <w:ind w:left="-2" w:firstLine="2"/>
        <w:jc w:val="both"/>
        <w:rPr>
          <w:rFonts w:eastAsia="Times New Roman"/>
          <w:sz w:val="28"/>
          <w:szCs w:val="28"/>
        </w:rPr>
      </w:pPr>
      <w:r>
        <w:rPr>
          <w:rFonts w:eastAsia="Times New Roman"/>
          <w:sz w:val="28"/>
          <w:szCs w:val="28"/>
        </w:rPr>
        <w:t>принять все меры к локализации и ликви</w:t>
      </w:r>
      <w:r>
        <w:rPr>
          <w:rFonts w:eastAsia="Times New Roman"/>
          <w:sz w:val="28"/>
          <w:szCs w:val="28"/>
        </w:rPr>
        <w:t>дации аварии или пожара с применением защитных средств и безопасных инструментов;</w:t>
      </w:r>
    </w:p>
    <w:p w:rsidR="008411DA" w:rsidRDefault="008411DA">
      <w:pPr>
        <w:spacing w:line="169" w:lineRule="exact"/>
        <w:rPr>
          <w:rFonts w:eastAsia="Times New Roman"/>
          <w:sz w:val="28"/>
          <w:szCs w:val="28"/>
        </w:rPr>
      </w:pPr>
    </w:p>
    <w:p w:rsidR="008411DA" w:rsidRDefault="00087694">
      <w:pPr>
        <w:numPr>
          <w:ilvl w:val="0"/>
          <w:numId w:val="59"/>
        </w:numPr>
        <w:tabs>
          <w:tab w:val="left" w:pos="326"/>
        </w:tabs>
        <w:spacing w:line="233" w:lineRule="auto"/>
        <w:ind w:left="-2" w:firstLine="2"/>
        <w:jc w:val="both"/>
        <w:rPr>
          <w:rFonts w:eastAsia="Times New Roman"/>
          <w:sz w:val="28"/>
          <w:szCs w:val="28"/>
        </w:rPr>
      </w:pPr>
      <w:r>
        <w:rPr>
          <w:rFonts w:eastAsia="Times New Roman"/>
          <w:sz w:val="28"/>
          <w:szCs w:val="28"/>
        </w:rPr>
        <w:t>удалить по возможности ЛВЖ и ГЖ из аппаратов, расположенных в зоне аварийного режима, понизить давление в аппаратах;</w:t>
      </w:r>
    </w:p>
    <w:p w:rsidR="008411DA" w:rsidRDefault="008411DA">
      <w:pPr>
        <w:spacing w:line="169" w:lineRule="exact"/>
        <w:rPr>
          <w:rFonts w:eastAsia="Times New Roman"/>
          <w:sz w:val="28"/>
          <w:szCs w:val="28"/>
        </w:rPr>
      </w:pPr>
    </w:p>
    <w:p w:rsidR="008411DA" w:rsidRDefault="00087694">
      <w:pPr>
        <w:numPr>
          <w:ilvl w:val="0"/>
          <w:numId w:val="59"/>
        </w:numPr>
        <w:tabs>
          <w:tab w:val="left" w:pos="410"/>
        </w:tabs>
        <w:spacing w:line="233" w:lineRule="auto"/>
        <w:ind w:left="-2" w:firstLine="2"/>
        <w:jc w:val="both"/>
        <w:rPr>
          <w:rFonts w:eastAsia="Times New Roman"/>
          <w:sz w:val="28"/>
          <w:szCs w:val="28"/>
        </w:rPr>
      </w:pPr>
      <w:r>
        <w:rPr>
          <w:rFonts w:eastAsia="Times New Roman"/>
          <w:sz w:val="28"/>
          <w:szCs w:val="28"/>
        </w:rPr>
        <w:t>при необходимости включить аварийную вентиляцию и произ</w:t>
      </w:r>
      <w:r>
        <w:rPr>
          <w:rFonts w:eastAsia="Times New Roman"/>
          <w:sz w:val="28"/>
          <w:szCs w:val="28"/>
        </w:rPr>
        <w:t>водить усиленное естественное проветривание помещений;</w:t>
      </w:r>
    </w:p>
    <w:p w:rsidR="008411DA" w:rsidRDefault="008411DA">
      <w:pPr>
        <w:spacing w:line="169" w:lineRule="exact"/>
        <w:rPr>
          <w:rFonts w:eastAsia="Times New Roman"/>
          <w:sz w:val="28"/>
          <w:szCs w:val="28"/>
        </w:rPr>
      </w:pPr>
    </w:p>
    <w:p w:rsidR="008411DA" w:rsidRDefault="00087694">
      <w:pPr>
        <w:numPr>
          <w:ilvl w:val="0"/>
          <w:numId w:val="59"/>
        </w:numPr>
        <w:tabs>
          <w:tab w:val="left" w:pos="362"/>
        </w:tabs>
        <w:spacing w:line="235" w:lineRule="auto"/>
        <w:ind w:left="-2" w:firstLine="2"/>
        <w:jc w:val="both"/>
        <w:rPr>
          <w:rFonts w:eastAsia="Times New Roman"/>
          <w:sz w:val="28"/>
          <w:szCs w:val="28"/>
        </w:rPr>
      </w:pPr>
      <w:r>
        <w:rPr>
          <w:rFonts w:eastAsia="Times New Roman"/>
          <w:sz w:val="28"/>
          <w:szCs w:val="28"/>
        </w:rPr>
        <w:t>на месте аварии при наличии газоопасных зон и на соседних участках запретить проезд всех видов транспорта, кроме транспорта аварийных служб, до полного устранения последствий аварии;</w:t>
      </w:r>
    </w:p>
    <w:p w:rsidR="008411DA" w:rsidRDefault="008411DA">
      <w:pPr>
        <w:spacing w:line="154" w:lineRule="exact"/>
        <w:rPr>
          <w:rFonts w:eastAsia="Times New Roman"/>
          <w:sz w:val="28"/>
          <w:szCs w:val="28"/>
        </w:rPr>
      </w:pPr>
    </w:p>
    <w:p w:rsidR="008411DA" w:rsidRDefault="00087694">
      <w:pPr>
        <w:numPr>
          <w:ilvl w:val="0"/>
          <w:numId w:val="59"/>
        </w:numPr>
        <w:tabs>
          <w:tab w:val="left" w:pos="438"/>
        </w:tabs>
        <w:spacing w:line="239" w:lineRule="auto"/>
        <w:ind w:left="438" w:hanging="438"/>
        <w:jc w:val="both"/>
        <w:rPr>
          <w:rFonts w:eastAsia="Times New Roman"/>
          <w:sz w:val="28"/>
          <w:szCs w:val="28"/>
        </w:rPr>
      </w:pPr>
      <w:r>
        <w:rPr>
          <w:rFonts w:eastAsia="Times New Roman"/>
          <w:sz w:val="28"/>
          <w:szCs w:val="28"/>
        </w:rPr>
        <w:t>при необходимост</w:t>
      </w:r>
      <w:r>
        <w:rPr>
          <w:rFonts w:eastAsia="Times New Roman"/>
          <w:sz w:val="28"/>
          <w:szCs w:val="28"/>
        </w:rPr>
        <w:t>и вызвать дополнительные силы и средства;</w:t>
      </w:r>
    </w:p>
    <w:p w:rsidR="008411DA" w:rsidRDefault="008411DA">
      <w:pPr>
        <w:spacing w:line="165" w:lineRule="exact"/>
        <w:rPr>
          <w:rFonts w:eastAsia="Times New Roman"/>
          <w:sz w:val="28"/>
          <w:szCs w:val="28"/>
        </w:rPr>
      </w:pPr>
    </w:p>
    <w:p w:rsidR="008411DA" w:rsidRDefault="00087694">
      <w:pPr>
        <w:numPr>
          <w:ilvl w:val="0"/>
          <w:numId w:val="59"/>
        </w:numPr>
        <w:tabs>
          <w:tab w:val="left" w:pos="489"/>
        </w:tabs>
        <w:spacing w:line="236" w:lineRule="auto"/>
        <w:ind w:left="-2" w:firstLine="2"/>
        <w:jc w:val="both"/>
        <w:rPr>
          <w:rFonts w:eastAsia="Times New Roman"/>
          <w:sz w:val="28"/>
          <w:szCs w:val="28"/>
        </w:rPr>
      </w:pPr>
      <w:r>
        <w:rPr>
          <w:rFonts w:eastAsia="Times New Roman"/>
          <w:sz w:val="28"/>
          <w:szCs w:val="28"/>
        </w:rPr>
        <w:t>обеспечить защиту людей, принимающих участие в тушении пожара и ликвидации аварии, от возможных выбросов горящего продукта, обрушений конструкций, поражений электрическим током, отравлений, ожогов;</w:t>
      </w:r>
    </w:p>
    <w:p w:rsidR="008411DA" w:rsidRDefault="008411DA">
      <w:pPr>
        <w:spacing w:line="166" w:lineRule="exact"/>
        <w:rPr>
          <w:rFonts w:eastAsia="Times New Roman"/>
          <w:sz w:val="28"/>
          <w:szCs w:val="28"/>
        </w:rPr>
      </w:pPr>
    </w:p>
    <w:p w:rsidR="008411DA" w:rsidRDefault="00087694">
      <w:pPr>
        <w:numPr>
          <w:ilvl w:val="0"/>
          <w:numId w:val="59"/>
        </w:numPr>
        <w:tabs>
          <w:tab w:val="left" w:pos="727"/>
        </w:tabs>
        <w:spacing w:line="236" w:lineRule="auto"/>
        <w:ind w:left="-2" w:firstLine="2"/>
        <w:jc w:val="both"/>
        <w:rPr>
          <w:rFonts w:eastAsia="Times New Roman"/>
          <w:sz w:val="28"/>
          <w:szCs w:val="28"/>
        </w:rPr>
      </w:pPr>
      <w:r>
        <w:rPr>
          <w:rFonts w:eastAsia="Times New Roman"/>
          <w:sz w:val="28"/>
          <w:szCs w:val="28"/>
        </w:rPr>
        <w:t>одновременно с</w:t>
      </w:r>
      <w:r>
        <w:rPr>
          <w:rFonts w:eastAsia="Times New Roman"/>
          <w:sz w:val="28"/>
          <w:szCs w:val="28"/>
        </w:rPr>
        <w:t xml:space="preserve"> тушением пожара производить охлаждение конструктивных элементов зданий, резервуаров и технологических аппаратов, которым угрожает опасность от воздействия высоких температур;</w:t>
      </w:r>
    </w:p>
    <w:p w:rsidR="008411DA" w:rsidRDefault="008411DA">
      <w:pPr>
        <w:spacing w:line="166" w:lineRule="exact"/>
        <w:rPr>
          <w:rFonts w:eastAsia="Times New Roman"/>
          <w:sz w:val="28"/>
          <w:szCs w:val="28"/>
        </w:rPr>
      </w:pPr>
    </w:p>
    <w:p w:rsidR="008411DA" w:rsidRDefault="00087694">
      <w:pPr>
        <w:numPr>
          <w:ilvl w:val="0"/>
          <w:numId w:val="59"/>
        </w:numPr>
        <w:tabs>
          <w:tab w:val="left" w:pos="511"/>
        </w:tabs>
        <w:spacing w:line="233" w:lineRule="auto"/>
        <w:ind w:left="-2" w:firstLine="2"/>
        <w:jc w:val="both"/>
        <w:rPr>
          <w:rFonts w:eastAsia="Times New Roman"/>
          <w:sz w:val="28"/>
          <w:szCs w:val="28"/>
        </w:rPr>
      </w:pPr>
      <w:r>
        <w:rPr>
          <w:rFonts w:eastAsia="Times New Roman"/>
          <w:sz w:val="28"/>
          <w:szCs w:val="28"/>
        </w:rPr>
        <w:t>при необходимости принять меры по устройству обвалований против разлива ЛВЖ и Г</w:t>
      </w:r>
      <w:r>
        <w:rPr>
          <w:rFonts w:eastAsia="Times New Roman"/>
          <w:sz w:val="28"/>
          <w:szCs w:val="28"/>
        </w:rPr>
        <w:t>Ж и по откачке нефтепродукта из горящего резервуара.</w:t>
      </w:r>
    </w:p>
    <w:p w:rsidR="008411DA" w:rsidRDefault="008411DA">
      <w:pPr>
        <w:sectPr w:rsidR="008411DA">
          <w:pgSz w:w="11900" w:h="16838"/>
          <w:pgMar w:top="1138" w:right="840" w:bottom="1082" w:left="1702" w:header="0" w:footer="0" w:gutter="0"/>
          <w:cols w:space="720" w:equalWidth="0">
            <w:col w:w="9358"/>
          </w:cols>
        </w:sectPr>
      </w:pPr>
    </w:p>
    <w:p w:rsidR="008411DA" w:rsidRDefault="00087694">
      <w:pPr>
        <w:spacing w:line="237" w:lineRule="auto"/>
        <w:ind w:firstLine="708"/>
        <w:jc w:val="both"/>
        <w:rPr>
          <w:sz w:val="20"/>
          <w:szCs w:val="20"/>
        </w:rPr>
      </w:pPr>
      <w:bookmarkStart w:id="45" w:name="page47"/>
      <w:bookmarkEnd w:id="45"/>
      <w:r>
        <w:rPr>
          <w:rFonts w:eastAsia="Times New Roman"/>
          <w:sz w:val="28"/>
          <w:szCs w:val="28"/>
        </w:rPr>
        <w:lastRenderedPageBreak/>
        <w:t xml:space="preserve">Другие мероприятия по ликвидации аварии или пожара в каждом отдельном случае определяются руководителем работ по ликвидации аварии, исходя из создавшегося положения и с соблюдением </w:t>
      </w:r>
      <w:r>
        <w:rPr>
          <w:rFonts w:eastAsia="Times New Roman"/>
          <w:sz w:val="28"/>
          <w:szCs w:val="28"/>
        </w:rPr>
        <w:t>мер пожарной безопасности и техники безопасности.</w:t>
      </w:r>
    </w:p>
    <w:p w:rsidR="008411DA" w:rsidRDefault="008411DA">
      <w:pPr>
        <w:spacing w:line="17" w:lineRule="exact"/>
        <w:rPr>
          <w:sz w:val="20"/>
          <w:szCs w:val="20"/>
        </w:rPr>
      </w:pPr>
    </w:p>
    <w:p w:rsidR="008411DA" w:rsidRDefault="00087694">
      <w:pPr>
        <w:spacing w:line="237" w:lineRule="auto"/>
        <w:ind w:firstLine="708"/>
        <w:jc w:val="both"/>
        <w:rPr>
          <w:sz w:val="20"/>
          <w:szCs w:val="20"/>
        </w:rPr>
      </w:pPr>
      <w:r>
        <w:rPr>
          <w:rFonts w:eastAsia="Times New Roman"/>
          <w:sz w:val="28"/>
          <w:szCs w:val="28"/>
        </w:rPr>
        <w:t>В случае повышенной опасности для прилегающих предприятий и населенных пунктов руководитель работ по ликвидации аварии должен выйти с предложением в органы государственной власти или органов местного самоу</w:t>
      </w:r>
      <w:r>
        <w:rPr>
          <w:rFonts w:eastAsia="Times New Roman"/>
          <w:sz w:val="28"/>
          <w:szCs w:val="28"/>
        </w:rPr>
        <w:t>правления на соответствующих территориях об установлении особого противопожарного режима.</w:t>
      </w:r>
    </w:p>
    <w:sectPr w:rsidR="008411DA" w:rsidSect="008411DA">
      <w:pgSz w:w="11900" w:h="16838"/>
      <w:pgMar w:top="1138" w:right="840" w:bottom="1440" w:left="170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2367"/>
    <w:multiLevelType w:val="hybridMultilevel"/>
    <w:tmpl w:val="649297F0"/>
    <w:lvl w:ilvl="0" w:tplc="5762B86E">
      <w:start w:val="1"/>
      <w:numFmt w:val="bullet"/>
      <w:lvlText w:val="-"/>
      <w:lvlJc w:val="left"/>
    </w:lvl>
    <w:lvl w:ilvl="1" w:tplc="C42EB112">
      <w:numFmt w:val="decimal"/>
      <w:lvlText w:val=""/>
      <w:lvlJc w:val="left"/>
    </w:lvl>
    <w:lvl w:ilvl="2" w:tplc="76B8D194">
      <w:numFmt w:val="decimal"/>
      <w:lvlText w:val=""/>
      <w:lvlJc w:val="left"/>
    </w:lvl>
    <w:lvl w:ilvl="3" w:tplc="9CA4CE0A">
      <w:numFmt w:val="decimal"/>
      <w:lvlText w:val=""/>
      <w:lvlJc w:val="left"/>
    </w:lvl>
    <w:lvl w:ilvl="4" w:tplc="CAC2F288">
      <w:numFmt w:val="decimal"/>
      <w:lvlText w:val=""/>
      <w:lvlJc w:val="left"/>
    </w:lvl>
    <w:lvl w:ilvl="5" w:tplc="08E81442">
      <w:numFmt w:val="decimal"/>
      <w:lvlText w:val=""/>
      <w:lvlJc w:val="left"/>
    </w:lvl>
    <w:lvl w:ilvl="6" w:tplc="7C1E1BC0">
      <w:numFmt w:val="decimal"/>
      <w:lvlText w:val=""/>
      <w:lvlJc w:val="left"/>
    </w:lvl>
    <w:lvl w:ilvl="7" w:tplc="03F42410">
      <w:numFmt w:val="decimal"/>
      <w:lvlText w:val=""/>
      <w:lvlJc w:val="left"/>
    </w:lvl>
    <w:lvl w:ilvl="8" w:tplc="04C67DEC">
      <w:numFmt w:val="decimal"/>
      <w:lvlText w:val=""/>
      <w:lvlJc w:val="left"/>
    </w:lvl>
  </w:abstractNum>
  <w:abstractNum w:abstractNumId="1">
    <w:nsid w:val="08138641"/>
    <w:multiLevelType w:val="hybridMultilevel"/>
    <w:tmpl w:val="A60E09C4"/>
    <w:lvl w:ilvl="0" w:tplc="188868D4">
      <w:start w:val="1"/>
      <w:numFmt w:val="decimal"/>
      <w:lvlText w:val="%1."/>
      <w:lvlJc w:val="left"/>
    </w:lvl>
    <w:lvl w:ilvl="1" w:tplc="18B2C01C">
      <w:numFmt w:val="decimal"/>
      <w:lvlText w:val=""/>
      <w:lvlJc w:val="left"/>
    </w:lvl>
    <w:lvl w:ilvl="2" w:tplc="A2A2AB8A">
      <w:numFmt w:val="decimal"/>
      <w:lvlText w:val=""/>
      <w:lvlJc w:val="left"/>
    </w:lvl>
    <w:lvl w:ilvl="3" w:tplc="66AEB914">
      <w:numFmt w:val="decimal"/>
      <w:lvlText w:val=""/>
      <w:lvlJc w:val="left"/>
    </w:lvl>
    <w:lvl w:ilvl="4" w:tplc="BE4C1BF0">
      <w:numFmt w:val="decimal"/>
      <w:lvlText w:val=""/>
      <w:lvlJc w:val="left"/>
    </w:lvl>
    <w:lvl w:ilvl="5" w:tplc="4ECE8DD8">
      <w:numFmt w:val="decimal"/>
      <w:lvlText w:val=""/>
      <w:lvlJc w:val="left"/>
    </w:lvl>
    <w:lvl w:ilvl="6" w:tplc="2CB43CCE">
      <w:numFmt w:val="decimal"/>
      <w:lvlText w:val=""/>
      <w:lvlJc w:val="left"/>
    </w:lvl>
    <w:lvl w:ilvl="7" w:tplc="263E74D6">
      <w:numFmt w:val="decimal"/>
      <w:lvlText w:val=""/>
      <w:lvlJc w:val="left"/>
    </w:lvl>
    <w:lvl w:ilvl="8" w:tplc="D1649160">
      <w:numFmt w:val="decimal"/>
      <w:lvlText w:val=""/>
      <w:lvlJc w:val="left"/>
    </w:lvl>
  </w:abstractNum>
  <w:abstractNum w:abstractNumId="2">
    <w:nsid w:val="12E685FB"/>
    <w:multiLevelType w:val="hybridMultilevel"/>
    <w:tmpl w:val="AD52D2D8"/>
    <w:lvl w:ilvl="0" w:tplc="29BC781E">
      <w:start w:val="1"/>
      <w:numFmt w:val="bullet"/>
      <w:lvlText w:val="в"/>
      <w:lvlJc w:val="left"/>
    </w:lvl>
    <w:lvl w:ilvl="1" w:tplc="8D823F16">
      <w:numFmt w:val="decimal"/>
      <w:lvlText w:val=""/>
      <w:lvlJc w:val="left"/>
    </w:lvl>
    <w:lvl w:ilvl="2" w:tplc="B4B40678">
      <w:numFmt w:val="decimal"/>
      <w:lvlText w:val=""/>
      <w:lvlJc w:val="left"/>
    </w:lvl>
    <w:lvl w:ilvl="3" w:tplc="99ECA208">
      <w:numFmt w:val="decimal"/>
      <w:lvlText w:val=""/>
      <w:lvlJc w:val="left"/>
    </w:lvl>
    <w:lvl w:ilvl="4" w:tplc="AFD05F46">
      <w:numFmt w:val="decimal"/>
      <w:lvlText w:val=""/>
      <w:lvlJc w:val="left"/>
    </w:lvl>
    <w:lvl w:ilvl="5" w:tplc="85604C54">
      <w:numFmt w:val="decimal"/>
      <w:lvlText w:val=""/>
      <w:lvlJc w:val="left"/>
    </w:lvl>
    <w:lvl w:ilvl="6" w:tplc="C144DEFC">
      <w:numFmt w:val="decimal"/>
      <w:lvlText w:val=""/>
      <w:lvlJc w:val="left"/>
    </w:lvl>
    <w:lvl w:ilvl="7" w:tplc="E7F8D2F2">
      <w:numFmt w:val="decimal"/>
      <w:lvlText w:val=""/>
      <w:lvlJc w:val="left"/>
    </w:lvl>
    <w:lvl w:ilvl="8" w:tplc="12522CF2">
      <w:numFmt w:val="decimal"/>
      <w:lvlText w:val=""/>
      <w:lvlJc w:val="left"/>
    </w:lvl>
  </w:abstractNum>
  <w:abstractNum w:abstractNumId="3">
    <w:nsid w:val="153EA438"/>
    <w:multiLevelType w:val="hybridMultilevel"/>
    <w:tmpl w:val="BE84845E"/>
    <w:lvl w:ilvl="0" w:tplc="8C508482">
      <w:start w:val="1"/>
      <w:numFmt w:val="bullet"/>
      <w:lvlText w:val="В"/>
      <w:lvlJc w:val="left"/>
    </w:lvl>
    <w:lvl w:ilvl="1" w:tplc="0010AEDE">
      <w:numFmt w:val="decimal"/>
      <w:lvlText w:val=""/>
      <w:lvlJc w:val="left"/>
    </w:lvl>
    <w:lvl w:ilvl="2" w:tplc="E88243A8">
      <w:numFmt w:val="decimal"/>
      <w:lvlText w:val=""/>
      <w:lvlJc w:val="left"/>
    </w:lvl>
    <w:lvl w:ilvl="3" w:tplc="E5824D2A">
      <w:numFmt w:val="decimal"/>
      <w:lvlText w:val=""/>
      <w:lvlJc w:val="left"/>
    </w:lvl>
    <w:lvl w:ilvl="4" w:tplc="9F727B4E">
      <w:numFmt w:val="decimal"/>
      <w:lvlText w:val=""/>
      <w:lvlJc w:val="left"/>
    </w:lvl>
    <w:lvl w:ilvl="5" w:tplc="FE34D876">
      <w:numFmt w:val="decimal"/>
      <w:lvlText w:val=""/>
      <w:lvlJc w:val="left"/>
    </w:lvl>
    <w:lvl w:ilvl="6" w:tplc="A92A1F34">
      <w:numFmt w:val="decimal"/>
      <w:lvlText w:val=""/>
      <w:lvlJc w:val="left"/>
    </w:lvl>
    <w:lvl w:ilvl="7" w:tplc="79DA0134">
      <w:numFmt w:val="decimal"/>
      <w:lvlText w:val=""/>
      <w:lvlJc w:val="left"/>
    </w:lvl>
    <w:lvl w:ilvl="8" w:tplc="985CA1A8">
      <w:numFmt w:val="decimal"/>
      <w:lvlText w:val=""/>
      <w:lvlJc w:val="left"/>
    </w:lvl>
  </w:abstractNum>
  <w:abstractNum w:abstractNumId="4">
    <w:nsid w:val="180115BE"/>
    <w:multiLevelType w:val="hybridMultilevel"/>
    <w:tmpl w:val="B04E281E"/>
    <w:lvl w:ilvl="0" w:tplc="5F20E988">
      <w:start w:val="1"/>
      <w:numFmt w:val="decimal"/>
      <w:lvlText w:val="%1."/>
      <w:lvlJc w:val="left"/>
    </w:lvl>
    <w:lvl w:ilvl="1" w:tplc="B526EC84">
      <w:numFmt w:val="decimal"/>
      <w:lvlText w:val=""/>
      <w:lvlJc w:val="left"/>
    </w:lvl>
    <w:lvl w:ilvl="2" w:tplc="254ADF82">
      <w:numFmt w:val="decimal"/>
      <w:lvlText w:val=""/>
      <w:lvlJc w:val="left"/>
    </w:lvl>
    <w:lvl w:ilvl="3" w:tplc="254C23B2">
      <w:numFmt w:val="decimal"/>
      <w:lvlText w:val=""/>
      <w:lvlJc w:val="left"/>
    </w:lvl>
    <w:lvl w:ilvl="4" w:tplc="AF8E7B4A">
      <w:numFmt w:val="decimal"/>
      <w:lvlText w:val=""/>
      <w:lvlJc w:val="left"/>
    </w:lvl>
    <w:lvl w:ilvl="5" w:tplc="4BAEA43A">
      <w:numFmt w:val="decimal"/>
      <w:lvlText w:val=""/>
      <w:lvlJc w:val="left"/>
    </w:lvl>
    <w:lvl w:ilvl="6" w:tplc="ECD42FEE">
      <w:numFmt w:val="decimal"/>
      <w:lvlText w:val=""/>
      <w:lvlJc w:val="left"/>
    </w:lvl>
    <w:lvl w:ilvl="7" w:tplc="05FE49C6">
      <w:numFmt w:val="decimal"/>
      <w:lvlText w:val=""/>
      <w:lvlJc w:val="left"/>
    </w:lvl>
    <w:lvl w:ilvl="8" w:tplc="9586E264">
      <w:numFmt w:val="decimal"/>
      <w:lvlText w:val=""/>
      <w:lvlJc w:val="left"/>
    </w:lvl>
  </w:abstractNum>
  <w:abstractNum w:abstractNumId="5">
    <w:nsid w:val="1BA026FA"/>
    <w:multiLevelType w:val="hybridMultilevel"/>
    <w:tmpl w:val="E6921512"/>
    <w:lvl w:ilvl="0" w:tplc="BAC22168">
      <w:start w:val="1"/>
      <w:numFmt w:val="bullet"/>
      <w:lvlText w:val="·"/>
      <w:lvlJc w:val="left"/>
    </w:lvl>
    <w:lvl w:ilvl="1" w:tplc="10C26518">
      <w:numFmt w:val="decimal"/>
      <w:lvlText w:val=""/>
      <w:lvlJc w:val="left"/>
    </w:lvl>
    <w:lvl w:ilvl="2" w:tplc="B82C1EAE">
      <w:numFmt w:val="decimal"/>
      <w:lvlText w:val=""/>
      <w:lvlJc w:val="left"/>
    </w:lvl>
    <w:lvl w:ilvl="3" w:tplc="7F8A3E6C">
      <w:numFmt w:val="decimal"/>
      <w:lvlText w:val=""/>
      <w:lvlJc w:val="left"/>
    </w:lvl>
    <w:lvl w:ilvl="4" w:tplc="1B526058">
      <w:numFmt w:val="decimal"/>
      <w:lvlText w:val=""/>
      <w:lvlJc w:val="left"/>
    </w:lvl>
    <w:lvl w:ilvl="5" w:tplc="654A43F2">
      <w:numFmt w:val="decimal"/>
      <w:lvlText w:val=""/>
      <w:lvlJc w:val="left"/>
    </w:lvl>
    <w:lvl w:ilvl="6" w:tplc="1ACC5076">
      <w:numFmt w:val="decimal"/>
      <w:lvlText w:val=""/>
      <w:lvlJc w:val="left"/>
    </w:lvl>
    <w:lvl w:ilvl="7" w:tplc="2020BF0E">
      <w:numFmt w:val="decimal"/>
      <w:lvlText w:val=""/>
      <w:lvlJc w:val="left"/>
    </w:lvl>
    <w:lvl w:ilvl="8" w:tplc="031EF4B8">
      <w:numFmt w:val="decimal"/>
      <w:lvlText w:val=""/>
      <w:lvlJc w:val="left"/>
    </w:lvl>
  </w:abstractNum>
  <w:abstractNum w:abstractNumId="6">
    <w:nsid w:val="1CF10FD8"/>
    <w:multiLevelType w:val="hybridMultilevel"/>
    <w:tmpl w:val="089A7542"/>
    <w:lvl w:ilvl="0" w:tplc="EA56957C">
      <w:start w:val="1"/>
      <w:numFmt w:val="bullet"/>
      <w:lvlText w:val="·"/>
      <w:lvlJc w:val="left"/>
    </w:lvl>
    <w:lvl w:ilvl="1" w:tplc="270C4694">
      <w:numFmt w:val="decimal"/>
      <w:lvlText w:val=""/>
      <w:lvlJc w:val="left"/>
    </w:lvl>
    <w:lvl w:ilvl="2" w:tplc="F9B05910">
      <w:numFmt w:val="decimal"/>
      <w:lvlText w:val=""/>
      <w:lvlJc w:val="left"/>
    </w:lvl>
    <w:lvl w:ilvl="3" w:tplc="3A86884C">
      <w:numFmt w:val="decimal"/>
      <w:lvlText w:val=""/>
      <w:lvlJc w:val="left"/>
    </w:lvl>
    <w:lvl w:ilvl="4" w:tplc="65E6B9F4">
      <w:numFmt w:val="decimal"/>
      <w:lvlText w:val=""/>
      <w:lvlJc w:val="left"/>
    </w:lvl>
    <w:lvl w:ilvl="5" w:tplc="539626A6">
      <w:numFmt w:val="decimal"/>
      <w:lvlText w:val=""/>
      <w:lvlJc w:val="left"/>
    </w:lvl>
    <w:lvl w:ilvl="6" w:tplc="F70E54BA">
      <w:numFmt w:val="decimal"/>
      <w:lvlText w:val=""/>
      <w:lvlJc w:val="left"/>
    </w:lvl>
    <w:lvl w:ilvl="7" w:tplc="F86CFAC2">
      <w:numFmt w:val="decimal"/>
      <w:lvlText w:val=""/>
      <w:lvlJc w:val="left"/>
    </w:lvl>
    <w:lvl w:ilvl="8" w:tplc="ADE22A42">
      <w:numFmt w:val="decimal"/>
      <w:lvlText w:val=""/>
      <w:lvlJc w:val="left"/>
    </w:lvl>
  </w:abstractNum>
  <w:abstractNum w:abstractNumId="7">
    <w:nsid w:val="1D4ED43B"/>
    <w:multiLevelType w:val="hybridMultilevel"/>
    <w:tmpl w:val="B504CE5C"/>
    <w:lvl w:ilvl="0" w:tplc="4CFE3E8A">
      <w:start w:val="1"/>
      <w:numFmt w:val="bullet"/>
      <w:lvlText w:val="·"/>
      <w:lvlJc w:val="left"/>
    </w:lvl>
    <w:lvl w:ilvl="1" w:tplc="868E67D4">
      <w:numFmt w:val="decimal"/>
      <w:lvlText w:val=""/>
      <w:lvlJc w:val="left"/>
    </w:lvl>
    <w:lvl w:ilvl="2" w:tplc="B4E4251E">
      <w:numFmt w:val="decimal"/>
      <w:lvlText w:val=""/>
      <w:lvlJc w:val="left"/>
    </w:lvl>
    <w:lvl w:ilvl="3" w:tplc="4B74329A">
      <w:numFmt w:val="decimal"/>
      <w:lvlText w:val=""/>
      <w:lvlJc w:val="left"/>
    </w:lvl>
    <w:lvl w:ilvl="4" w:tplc="CB32E56C">
      <w:numFmt w:val="decimal"/>
      <w:lvlText w:val=""/>
      <w:lvlJc w:val="left"/>
    </w:lvl>
    <w:lvl w:ilvl="5" w:tplc="FB5EEC22">
      <w:numFmt w:val="decimal"/>
      <w:lvlText w:val=""/>
      <w:lvlJc w:val="left"/>
    </w:lvl>
    <w:lvl w:ilvl="6" w:tplc="57584C06">
      <w:numFmt w:val="decimal"/>
      <w:lvlText w:val=""/>
      <w:lvlJc w:val="left"/>
    </w:lvl>
    <w:lvl w:ilvl="7" w:tplc="12E407BC">
      <w:numFmt w:val="decimal"/>
      <w:lvlText w:val=""/>
      <w:lvlJc w:val="left"/>
    </w:lvl>
    <w:lvl w:ilvl="8" w:tplc="1376066A">
      <w:numFmt w:val="decimal"/>
      <w:lvlText w:val=""/>
      <w:lvlJc w:val="left"/>
    </w:lvl>
  </w:abstractNum>
  <w:abstractNum w:abstractNumId="8">
    <w:nsid w:val="1E7FF521"/>
    <w:multiLevelType w:val="hybridMultilevel"/>
    <w:tmpl w:val="A1129930"/>
    <w:lvl w:ilvl="0" w:tplc="33FE06C8">
      <w:start w:val="4"/>
      <w:numFmt w:val="decimal"/>
      <w:lvlText w:val="%1."/>
      <w:lvlJc w:val="left"/>
    </w:lvl>
    <w:lvl w:ilvl="1" w:tplc="763412EA">
      <w:numFmt w:val="decimal"/>
      <w:lvlText w:val=""/>
      <w:lvlJc w:val="left"/>
    </w:lvl>
    <w:lvl w:ilvl="2" w:tplc="0AE2D0EC">
      <w:numFmt w:val="decimal"/>
      <w:lvlText w:val=""/>
      <w:lvlJc w:val="left"/>
    </w:lvl>
    <w:lvl w:ilvl="3" w:tplc="68FC06F2">
      <w:numFmt w:val="decimal"/>
      <w:lvlText w:val=""/>
      <w:lvlJc w:val="left"/>
    </w:lvl>
    <w:lvl w:ilvl="4" w:tplc="D9728DA2">
      <w:numFmt w:val="decimal"/>
      <w:lvlText w:val=""/>
      <w:lvlJc w:val="left"/>
    </w:lvl>
    <w:lvl w:ilvl="5" w:tplc="FBD24242">
      <w:numFmt w:val="decimal"/>
      <w:lvlText w:val=""/>
      <w:lvlJc w:val="left"/>
    </w:lvl>
    <w:lvl w:ilvl="6" w:tplc="3BCA257A">
      <w:numFmt w:val="decimal"/>
      <w:lvlText w:val=""/>
      <w:lvlJc w:val="left"/>
    </w:lvl>
    <w:lvl w:ilvl="7" w:tplc="19BCB468">
      <w:numFmt w:val="decimal"/>
      <w:lvlText w:val=""/>
      <w:lvlJc w:val="left"/>
    </w:lvl>
    <w:lvl w:ilvl="8" w:tplc="A2EE357C">
      <w:numFmt w:val="decimal"/>
      <w:lvlText w:val=""/>
      <w:lvlJc w:val="left"/>
    </w:lvl>
  </w:abstractNum>
  <w:abstractNum w:abstractNumId="9">
    <w:nsid w:val="22221A70"/>
    <w:multiLevelType w:val="hybridMultilevel"/>
    <w:tmpl w:val="FAF8A784"/>
    <w:lvl w:ilvl="0" w:tplc="14D45F1C">
      <w:start w:val="1"/>
      <w:numFmt w:val="bullet"/>
      <w:lvlText w:val="·"/>
      <w:lvlJc w:val="left"/>
    </w:lvl>
    <w:lvl w:ilvl="1" w:tplc="27B4A1A6">
      <w:numFmt w:val="decimal"/>
      <w:lvlText w:val=""/>
      <w:lvlJc w:val="left"/>
    </w:lvl>
    <w:lvl w:ilvl="2" w:tplc="EE90B8FE">
      <w:numFmt w:val="decimal"/>
      <w:lvlText w:val=""/>
      <w:lvlJc w:val="left"/>
    </w:lvl>
    <w:lvl w:ilvl="3" w:tplc="9072F48C">
      <w:numFmt w:val="decimal"/>
      <w:lvlText w:val=""/>
      <w:lvlJc w:val="left"/>
    </w:lvl>
    <w:lvl w:ilvl="4" w:tplc="3CB66B9A">
      <w:numFmt w:val="decimal"/>
      <w:lvlText w:val=""/>
      <w:lvlJc w:val="left"/>
    </w:lvl>
    <w:lvl w:ilvl="5" w:tplc="908E40E0">
      <w:numFmt w:val="decimal"/>
      <w:lvlText w:val=""/>
      <w:lvlJc w:val="left"/>
    </w:lvl>
    <w:lvl w:ilvl="6" w:tplc="625CBF60">
      <w:numFmt w:val="decimal"/>
      <w:lvlText w:val=""/>
      <w:lvlJc w:val="left"/>
    </w:lvl>
    <w:lvl w:ilvl="7" w:tplc="3FB43090">
      <w:numFmt w:val="decimal"/>
      <w:lvlText w:val=""/>
      <w:lvlJc w:val="left"/>
    </w:lvl>
    <w:lvl w:ilvl="8" w:tplc="6CE4CC98">
      <w:numFmt w:val="decimal"/>
      <w:lvlText w:val=""/>
      <w:lvlJc w:val="left"/>
    </w:lvl>
  </w:abstractNum>
  <w:abstractNum w:abstractNumId="10">
    <w:nsid w:val="235BA861"/>
    <w:multiLevelType w:val="hybridMultilevel"/>
    <w:tmpl w:val="A39AE7EA"/>
    <w:lvl w:ilvl="0" w:tplc="8034DB2E">
      <w:start w:val="1"/>
      <w:numFmt w:val="bullet"/>
      <w:lvlText w:val="·"/>
      <w:lvlJc w:val="left"/>
    </w:lvl>
    <w:lvl w:ilvl="1" w:tplc="29308E52">
      <w:numFmt w:val="decimal"/>
      <w:lvlText w:val=""/>
      <w:lvlJc w:val="left"/>
    </w:lvl>
    <w:lvl w:ilvl="2" w:tplc="6CA6B4A4">
      <w:numFmt w:val="decimal"/>
      <w:lvlText w:val=""/>
      <w:lvlJc w:val="left"/>
    </w:lvl>
    <w:lvl w:ilvl="3" w:tplc="953EE436">
      <w:numFmt w:val="decimal"/>
      <w:lvlText w:val=""/>
      <w:lvlJc w:val="left"/>
    </w:lvl>
    <w:lvl w:ilvl="4" w:tplc="7D78DF06">
      <w:numFmt w:val="decimal"/>
      <w:lvlText w:val=""/>
      <w:lvlJc w:val="left"/>
    </w:lvl>
    <w:lvl w:ilvl="5" w:tplc="9AF88DAC">
      <w:numFmt w:val="decimal"/>
      <w:lvlText w:val=""/>
      <w:lvlJc w:val="left"/>
    </w:lvl>
    <w:lvl w:ilvl="6" w:tplc="A440B758">
      <w:numFmt w:val="decimal"/>
      <w:lvlText w:val=""/>
      <w:lvlJc w:val="left"/>
    </w:lvl>
    <w:lvl w:ilvl="7" w:tplc="5A42FA94">
      <w:numFmt w:val="decimal"/>
      <w:lvlText w:val=""/>
      <w:lvlJc w:val="left"/>
    </w:lvl>
    <w:lvl w:ilvl="8" w:tplc="99C8FC9A">
      <w:numFmt w:val="decimal"/>
      <w:lvlText w:val=""/>
      <w:lvlJc w:val="left"/>
    </w:lvl>
  </w:abstractNum>
  <w:abstractNum w:abstractNumId="11">
    <w:nsid w:val="23F9C13C"/>
    <w:multiLevelType w:val="hybridMultilevel"/>
    <w:tmpl w:val="EFEE00FC"/>
    <w:lvl w:ilvl="0" w:tplc="2CF65050">
      <w:start w:val="1"/>
      <w:numFmt w:val="bullet"/>
      <w:lvlText w:val="-"/>
      <w:lvlJc w:val="left"/>
    </w:lvl>
    <w:lvl w:ilvl="1" w:tplc="5B7AB1D6">
      <w:numFmt w:val="decimal"/>
      <w:lvlText w:val=""/>
      <w:lvlJc w:val="left"/>
    </w:lvl>
    <w:lvl w:ilvl="2" w:tplc="E60E6BD2">
      <w:numFmt w:val="decimal"/>
      <w:lvlText w:val=""/>
      <w:lvlJc w:val="left"/>
    </w:lvl>
    <w:lvl w:ilvl="3" w:tplc="B36816E8">
      <w:numFmt w:val="decimal"/>
      <w:lvlText w:val=""/>
      <w:lvlJc w:val="left"/>
    </w:lvl>
    <w:lvl w:ilvl="4" w:tplc="3C9CAC8E">
      <w:numFmt w:val="decimal"/>
      <w:lvlText w:val=""/>
      <w:lvlJc w:val="left"/>
    </w:lvl>
    <w:lvl w:ilvl="5" w:tplc="4D00472E">
      <w:numFmt w:val="decimal"/>
      <w:lvlText w:val=""/>
      <w:lvlJc w:val="left"/>
    </w:lvl>
    <w:lvl w:ilvl="6" w:tplc="36E8DD1E">
      <w:numFmt w:val="decimal"/>
      <w:lvlText w:val=""/>
      <w:lvlJc w:val="left"/>
    </w:lvl>
    <w:lvl w:ilvl="7" w:tplc="4994341C">
      <w:numFmt w:val="decimal"/>
      <w:lvlText w:val=""/>
      <w:lvlJc w:val="left"/>
    </w:lvl>
    <w:lvl w:ilvl="8" w:tplc="A3DCDE5A">
      <w:numFmt w:val="decimal"/>
      <w:lvlText w:val=""/>
      <w:lvlJc w:val="left"/>
    </w:lvl>
  </w:abstractNum>
  <w:abstractNum w:abstractNumId="12">
    <w:nsid w:val="2463B9EA"/>
    <w:multiLevelType w:val="hybridMultilevel"/>
    <w:tmpl w:val="0F9C4690"/>
    <w:lvl w:ilvl="0" w:tplc="63784948">
      <w:start w:val="3"/>
      <w:numFmt w:val="decimal"/>
      <w:lvlText w:val="%1."/>
      <w:lvlJc w:val="left"/>
    </w:lvl>
    <w:lvl w:ilvl="1" w:tplc="9BDAA1AE">
      <w:numFmt w:val="decimal"/>
      <w:lvlText w:val=""/>
      <w:lvlJc w:val="left"/>
    </w:lvl>
    <w:lvl w:ilvl="2" w:tplc="41BAE9A2">
      <w:numFmt w:val="decimal"/>
      <w:lvlText w:val=""/>
      <w:lvlJc w:val="left"/>
    </w:lvl>
    <w:lvl w:ilvl="3" w:tplc="A4A027AA">
      <w:numFmt w:val="decimal"/>
      <w:lvlText w:val=""/>
      <w:lvlJc w:val="left"/>
    </w:lvl>
    <w:lvl w:ilvl="4" w:tplc="27DEEBB8">
      <w:numFmt w:val="decimal"/>
      <w:lvlText w:val=""/>
      <w:lvlJc w:val="left"/>
    </w:lvl>
    <w:lvl w:ilvl="5" w:tplc="76CE4564">
      <w:numFmt w:val="decimal"/>
      <w:lvlText w:val=""/>
      <w:lvlJc w:val="left"/>
    </w:lvl>
    <w:lvl w:ilvl="6" w:tplc="64E637C4">
      <w:numFmt w:val="decimal"/>
      <w:lvlText w:val=""/>
      <w:lvlJc w:val="left"/>
    </w:lvl>
    <w:lvl w:ilvl="7" w:tplc="D2049772">
      <w:numFmt w:val="decimal"/>
      <w:lvlText w:val=""/>
      <w:lvlJc w:val="left"/>
    </w:lvl>
    <w:lvl w:ilvl="8" w:tplc="6498A02A">
      <w:numFmt w:val="decimal"/>
      <w:lvlText w:val=""/>
      <w:lvlJc w:val="left"/>
    </w:lvl>
  </w:abstractNum>
  <w:abstractNum w:abstractNumId="13">
    <w:nsid w:val="275AC794"/>
    <w:multiLevelType w:val="hybridMultilevel"/>
    <w:tmpl w:val="6A909A16"/>
    <w:lvl w:ilvl="0" w:tplc="ADB0C32C">
      <w:start w:val="1"/>
      <w:numFmt w:val="bullet"/>
      <w:lvlText w:val="-"/>
      <w:lvlJc w:val="left"/>
    </w:lvl>
    <w:lvl w:ilvl="1" w:tplc="130031F2">
      <w:numFmt w:val="decimal"/>
      <w:lvlText w:val=""/>
      <w:lvlJc w:val="left"/>
    </w:lvl>
    <w:lvl w:ilvl="2" w:tplc="76422F48">
      <w:numFmt w:val="decimal"/>
      <w:lvlText w:val=""/>
      <w:lvlJc w:val="left"/>
    </w:lvl>
    <w:lvl w:ilvl="3" w:tplc="3BB62088">
      <w:numFmt w:val="decimal"/>
      <w:lvlText w:val=""/>
      <w:lvlJc w:val="left"/>
    </w:lvl>
    <w:lvl w:ilvl="4" w:tplc="479A4980">
      <w:numFmt w:val="decimal"/>
      <w:lvlText w:val=""/>
      <w:lvlJc w:val="left"/>
    </w:lvl>
    <w:lvl w:ilvl="5" w:tplc="1A209EF8">
      <w:numFmt w:val="decimal"/>
      <w:lvlText w:val=""/>
      <w:lvlJc w:val="left"/>
    </w:lvl>
    <w:lvl w:ilvl="6" w:tplc="119E42E8">
      <w:numFmt w:val="decimal"/>
      <w:lvlText w:val=""/>
      <w:lvlJc w:val="left"/>
    </w:lvl>
    <w:lvl w:ilvl="7" w:tplc="3ECED002">
      <w:numFmt w:val="decimal"/>
      <w:lvlText w:val=""/>
      <w:lvlJc w:val="left"/>
    </w:lvl>
    <w:lvl w:ilvl="8" w:tplc="8C9EFDC8">
      <w:numFmt w:val="decimal"/>
      <w:lvlText w:val=""/>
      <w:lvlJc w:val="left"/>
    </w:lvl>
  </w:abstractNum>
  <w:abstractNum w:abstractNumId="14">
    <w:nsid w:val="2A487CB0"/>
    <w:multiLevelType w:val="hybridMultilevel"/>
    <w:tmpl w:val="888010CA"/>
    <w:lvl w:ilvl="0" w:tplc="7EB206A4">
      <w:start w:val="1"/>
      <w:numFmt w:val="bullet"/>
      <w:lvlText w:val="·"/>
      <w:lvlJc w:val="left"/>
    </w:lvl>
    <w:lvl w:ilvl="1" w:tplc="1C4257BE">
      <w:numFmt w:val="decimal"/>
      <w:lvlText w:val=""/>
      <w:lvlJc w:val="left"/>
    </w:lvl>
    <w:lvl w:ilvl="2" w:tplc="8228A59E">
      <w:numFmt w:val="decimal"/>
      <w:lvlText w:val=""/>
      <w:lvlJc w:val="left"/>
    </w:lvl>
    <w:lvl w:ilvl="3" w:tplc="4A727C7E">
      <w:numFmt w:val="decimal"/>
      <w:lvlText w:val=""/>
      <w:lvlJc w:val="left"/>
    </w:lvl>
    <w:lvl w:ilvl="4" w:tplc="829C0BDA">
      <w:numFmt w:val="decimal"/>
      <w:lvlText w:val=""/>
      <w:lvlJc w:val="left"/>
    </w:lvl>
    <w:lvl w:ilvl="5" w:tplc="FC4449A6">
      <w:numFmt w:val="decimal"/>
      <w:lvlText w:val=""/>
      <w:lvlJc w:val="left"/>
    </w:lvl>
    <w:lvl w:ilvl="6" w:tplc="DC4E14B8">
      <w:numFmt w:val="decimal"/>
      <w:lvlText w:val=""/>
      <w:lvlJc w:val="left"/>
    </w:lvl>
    <w:lvl w:ilvl="7" w:tplc="22544650">
      <w:numFmt w:val="decimal"/>
      <w:lvlText w:val=""/>
      <w:lvlJc w:val="left"/>
    </w:lvl>
    <w:lvl w:ilvl="8" w:tplc="BC1022F6">
      <w:numFmt w:val="decimal"/>
      <w:lvlText w:val=""/>
      <w:lvlJc w:val="left"/>
    </w:lvl>
  </w:abstractNum>
  <w:abstractNum w:abstractNumId="15">
    <w:nsid w:val="2CD89A32"/>
    <w:multiLevelType w:val="hybridMultilevel"/>
    <w:tmpl w:val="B1AC8E6E"/>
    <w:lvl w:ilvl="0" w:tplc="8708D206">
      <w:start w:val="1"/>
      <w:numFmt w:val="bullet"/>
      <w:lvlText w:val="·"/>
      <w:lvlJc w:val="left"/>
    </w:lvl>
    <w:lvl w:ilvl="1" w:tplc="BAB674B2">
      <w:numFmt w:val="decimal"/>
      <w:lvlText w:val=""/>
      <w:lvlJc w:val="left"/>
    </w:lvl>
    <w:lvl w:ilvl="2" w:tplc="6E6A7A0E">
      <w:numFmt w:val="decimal"/>
      <w:lvlText w:val=""/>
      <w:lvlJc w:val="left"/>
    </w:lvl>
    <w:lvl w:ilvl="3" w:tplc="F10A8BD6">
      <w:numFmt w:val="decimal"/>
      <w:lvlText w:val=""/>
      <w:lvlJc w:val="left"/>
    </w:lvl>
    <w:lvl w:ilvl="4" w:tplc="0F5C8CE2">
      <w:numFmt w:val="decimal"/>
      <w:lvlText w:val=""/>
      <w:lvlJc w:val="left"/>
    </w:lvl>
    <w:lvl w:ilvl="5" w:tplc="5656787E">
      <w:numFmt w:val="decimal"/>
      <w:lvlText w:val=""/>
      <w:lvlJc w:val="left"/>
    </w:lvl>
    <w:lvl w:ilvl="6" w:tplc="E410DC84">
      <w:numFmt w:val="decimal"/>
      <w:lvlText w:val=""/>
      <w:lvlJc w:val="left"/>
    </w:lvl>
    <w:lvl w:ilvl="7" w:tplc="386283EE">
      <w:numFmt w:val="decimal"/>
      <w:lvlText w:val=""/>
      <w:lvlJc w:val="left"/>
    </w:lvl>
    <w:lvl w:ilvl="8" w:tplc="D3F2728A">
      <w:numFmt w:val="decimal"/>
      <w:lvlText w:val=""/>
      <w:lvlJc w:val="left"/>
    </w:lvl>
  </w:abstractNum>
  <w:abstractNum w:abstractNumId="16">
    <w:nsid w:val="2D517796"/>
    <w:multiLevelType w:val="hybridMultilevel"/>
    <w:tmpl w:val="B57C048C"/>
    <w:lvl w:ilvl="0" w:tplc="F0103436">
      <w:start w:val="2"/>
      <w:numFmt w:val="decimal"/>
      <w:lvlText w:val="%1."/>
      <w:lvlJc w:val="left"/>
    </w:lvl>
    <w:lvl w:ilvl="1" w:tplc="637AC5A6">
      <w:numFmt w:val="decimal"/>
      <w:lvlText w:val=""/>
      <w:lvlJc w:val="left"/>
    </w:lvl>
    <w:lvl w:ilvl="2" w:tplc="295AD69A">
      <w:numFmt w:val="decimal"/>
      <w:lvlText w:val=""/>
      <w:lvlJc w:val="left"/>
    </w:lvl>
    <w:lvl w:ilvl="3" w:tplc="65A04948">
      <w:numFmt w:val="decimal"/>
      <w:lvlText w:val=""/>
      <w:lvlJc w:val="left"/>
    </w:lvl>
    <w:lvl w:ilvl="4" w:tplc="AF7CA1C0">
      <w:numFmt w:val="decimal"/>
      <w:lvlText w:val=""/>
      <w:lvlJc w:val="left"/>
    </w:lvl>
    <w:lvl w:ilvl="5" w:tplc="E908850C">
      <w:numFmt w:val="decimal"/>
      <w:lvlText w:val=""/>
      <w:lvlJc w:val="left"/>
    </w:lvl>
    <w:lvl w:ilvl="6" w:tplc="C602D438">
      <w:numFmt w:val="decimal"/>
      <w:lvlText w:val=""/>
      <w:lvlJc w:val="left"/>
    </w:lvl>
    <w:lvl w:ilvl="7" w:tplc="17F09336">
      <w:numFmt w:val="decimal"/>
      <w:lvlText w:val=""/>
      <w:lvlJc w:val="left"/>
    </w:lvl>
    <w:lvl w:ilvl="8" w:tplc="FAD42AA6">
      <w:numFmt w:val="decimal"/>
      <w:lvlText w:val=""/>
      <w:lvlJc w:val="left"/>
    </w:lvl>
  </w:abstractNum>
  <w:abstractNum w:abstractNumId="17">
    <w:nsid w:val="3006C83E"/>
    <w:multiLevelType w:val="hybridMultilevel"/>
    <w:tmpl w:val="72F471F2"/>
    <w:lvl w:ilvl="0" w:tplc="AC72268E">
      <w:start w:val="1"/>
      <w:numFmt w:val="bullet"/>
      <w:lvlText w:val="в"/>
      <w:lvlJc w:val="left"/>
    </w:lvl>
    <w:lvl w:ilvl="1" w:tplc="96F60942">
      <w:start w:val="1"/>
      <w:numFmt w:val="decimal"/>
      <w:lvlText w:val="%2"/>
      <w:lvlJc w:val="left"/>
    </w:lvl>
    <w:lvl w:ilvl="2" w:tplc="81D8D2F6">
      <w:start w:val="1"/>
      <w:numFmt w:val="decimal"/>
      <w:lvlText w:val="%3."/>
      <w:lvlJc w:val="left"/>
    </w:lvl>
    <w:lvl w:ilvl="3" w:tplc="A9A0099A">
      <w:numFmt w:val="decimal"/>
      <w:lvlText w:val=""/>
      <w:lvlJc w:val="left"/>
    </w:lvl>
    <w:lvl w:ilvl="4" w:tplc="DB304AD4">
      <w:numFmt w:val="decimal"/>
      <w:lvlText w:val=""/>
      <w:lvlJc w:val="left"/>
    </w:lvl>
    <w:lvl w:ilvl="5" w:tplc="236A00F0">
      <w:numFmt w:val="decimal"/>
      <w:lvlText w:val=""/>
      <w:lvlJc w:val="left"/>
    </w:lvl>
    <w:lvl w:ilvl="6" w:tplc="53706E4C">
      <w:numFmt w:val="decimal"/>
      <w:lvlText w:val=""/>
      <w:lvlJc w:val="left"/>
    </w:lvl>
    <w:lvl w:ilvl="7" w:tplc="EB803716">
      <w:numFmt w:val="decimal"/>
      <w:lvlText w:val=""/>
      <w:lvlJc w:val="left"/>
    </w:lvl>
    <w:lvl w:ilvl="8" w:tplc="ABC89C6A">
      <w:numFmt w:val="decimal"/>
      <w:lvlText w:val=""/>
      <w:lvlJc w:val="left"/>
    </w:lvl>
  </w:abstractNum>
  <w:abstractNum w:abstractNumId="18">
    <w:nsid w:val="32FFF902"/>
    <w:multiLevelType w:val="hybridMultilevel"/>
    <w:tmpl w:val="97F28674"/>
    <w:lvl w:ilvl="0" w:tplc="7D8A91EE">
      <w:start w:val="1"/>
      <w:numFmt w:val="bullet"/>
      <w:lvlText w:val="·"/>
      <w:lvlJc w:val="left"/>
    </w:lvl>
    <w:lvl w:ilvl="1" w:tplc="EB5A6DF2">
      <w:numFmt w:val="decimal"/>
      <w:lvlText w:val=""/>
      <w:lvlJc w:val="left"/>
    </w:lvl>
    <w:lvl w:ilvl="2" w:tplc="36C6BEE0">
      <w:numFmt w:val="decimal"/>
      <w:lvlText w:val=""/>
      <w:lvlJc w:val="left"/>
    </w:lvl>
    <w:lvl w:ilvl="3" w:tplc="32A0AB3E">
      <w:numFmt w:val="decimal"/>
      <w:lvlText w:val=""/>
      <w:lvlJc w:val="left"/>
    </w:lvl>
    <w:lvl w:ilvl="4" w:tplc="F26493AE">
      <w:numFmt w:val="decimal"/>
      <w:lvlText w:val=""/>
      <w:lvlJc w:val="left"/>
    </w:lvl>
    <w:lvl w:ilvl="5" w:tplc="0F1E75BA">
      <w:numFmt w:val="decimal"/>
      <w:lvlText w:val=""/>
      <w:lvlJc w:val="left"/>
    </w:lvl>
    <w:lvl w:ilvl="6" w:tplc="DC903BC2">
      <w:numFmt w:val="decimal"/>
      <w:lvlText w:val=""/>
      <w:lvlJc w:val="left"/>
    </w:lvl>
    <w:lvl w:ilvl="7" w:tplc="E64CA632">
      <w:numFmt w:val="decimal"/>
      <w:lvlText w:val=""/>
      <w:lvlJc w:val="left"/>
    </w:lvl>
    <w:lvl w:ilvl="8" w:tplc="40D45EEE">
      <w:numFmt w:val="decimal"/>
      <w:lvlText w:val=""/>
      <w:lvlJc w:val="left"/>
    </w:lvl>
  </w:abstractNum>
  <w:abstractNum w:abstractNumId="19">
    <w:nsid w:val="354FE9F9"/>
    <w:multiLevelType w:val="hybridMultilevel"/>
    <w:tmpl w:val="F1E8DB04"/>
    <w:lvl w:ilvl="0" w:tplc="E7E4AB58">
      <w:start w:val="1"/>
      <w:numFmt w:val="decimal"/>
      <w:lvlText w:val="%1)"/>
      <w:lvlJc w:val="left"/>
    </w:lvl>
    <w:lvl w:ilvl="1" w:tplc="E0BE7FE6">
      <w:numFmt w:val="decimal"/>
      <w:lvlText w:val=""/>
      <w:lvlJc w:val="left"/>
    </w:lvl>
    <w:lvl w:ilvl="2" w:tplc="3050BD90">
      <w:numFmt w:val="decimal"/>
      <w:lvlText w:val=""/>
      <w:lvlJc w:val="left"/>
    </w:lvl>
    <w:lvl w:ilvl="3" w:tplc="E14A6084">
      <w:numFmt w:val="decimal"/>
      <w:lvlText w:val=""/>
      <w:lvlJc w:val="left"/>
    </w:lvl>
    <w:lvl w:ilvl="4" w:tplc="05CE09F4">
      <w:numFmt w:val="decimal"/>
      <w:lvlText w:val=""/>
      <w:lvlJc w:val="left"/>
    </w:lvl>
    <w:lvl w:ilvl="5" w:tplc="53BCC53A">
      <w:numFmt w:val="decimal"/>
      <w:lvlText w:val=""/>
      <w:lvlJc w:val="left"/>
    </w:lvl>
    <w:lvl w:ilvl="6" w:tplc="C97A09DA">
      <w:numFmt w:val="decimal"/>
      <w:lvlText w:val=""/>
      <w:lvlJc w:val="left"/>
    </w:lvl>
    <w:lvl w:ilvl="7" w:tplc="5D642566">
      <w:numFmt w:val="decimal"/>
      <w:lvlText w:val=""/>
      <w:lvlJc w:val="left"/>
    </w:lvl>
    <w:lvl w:ilvl="8" w:tplc="12A83352">
      <w:numFmt w:val="decimal"/>
      <w:lvlText w:val=""/>
      <w:lvlJc w:val="left"/>
    </w:lvl>
  </w:abstractNum>
  <w:abstractNum w:abstractNumId="20">
    <w:nsid w:val="374A3FE6"/>
    <w:multiLevelType w:val="hybridMultilevel"/>
    <w:tmpl w:val="90A80888"/>
    <w:lvl w:ilvl="0" w:tplc="9452B06C">
      <w:start w:val="1"/>
      <w:numFmt w:val="bullet"/>
      <w:lvlText w:val="-"/>
      <w:lvlJc w:val="left"/>
    </w:lvl>
    <w:lvl w:ilvl="1" w:tplc="BE6A9920">
      <w:numFmt w:val="decimal"/>
      <w:lvlText w:val=""/>
      <w:lvlJc w:val="left"/>
    </w:lvl>
    <w:lvl w:ilvl="2" w:tplc="F44C9020">
      <w:numFmt w:val="decimal"/>
      <w:lvlText w:val=""/>
      <w:lvlJc w:val="left"/>
    </w:lvl>
    <w:lvl w:ilvl="3" w:tplc="B29CA342">
      <w:numFmt w:val="decimal"/>
      <w:lvlText w:val=""/>
      <w:lvlJc w:val="left"/>
    </w:lvl>
    <w:lvl w:ilvl="4" w:tplc="90B4EBA0">
      <w:numFmt w:val="decimal"/>
      <w:lvlText w:val=""/>
      <w:lvlJc w:val="left"/>
    </w:lvl>
    <w:lvl w:ilvl="5" w:tplc="D624C3EA">
      <w:numFmt w:val="decimal"/>
      <w:lvlText w:val=""/>
      <w:lvlJc w:val="left"/>
    </w:lvl>
    <w:lvl w:ilvl="6" w:tplc="85DE2A30">
      <w:numFmt w:val="decimal"/>
      <w:lvlText w:val=""/>
      <w:lvlJc w:val="left"/>
    </w:lvl>
    <w:lvl w:ilvl="7" w:tplc="D3504AAE">
      <w:numFmt w:val="decimal"/>
      <w:lvlText w:val=""/>
      <w:lvlJc w:val="left"/>
    </w:lvl>
    <w:lvl w:ilvl="8" w:tplc="7306108E">
      <w:numFmt w:val="decimal"/>
      <w:lvlText w:val=""/>
      <w:lvlJc w:val="left"/>
    </w:lvl>
  </w:abstractNum>
  <w:abstractNum w:abstractNumId="21">
    <w:nsid w:val="3804823E"/>
    <w:multiLevelType w:val="hybridMultilevel"/>
    <w:tmpl w:val="5688FEC6"/>
    <w:lvl w:ilvl="0" w:tplc="A4782DBE">
      <w:start w:val="1"/>
      <w:numFmt w:val="bullet"/>
      <w:lvlText w:val="-"/>
      <w:lvlJc w:val="left"/>
    </w:lvl>
    <w:lvl w:ilvl="1" w:tplc="2E028216">
      <w:numFmt w:val="decimal"/>
      <w:lvlText w:val=""/>
      <w:lvlJc w:val="left"/>
    </w:lvl>
    <w:lvl w:ilvl="2" w:tplc="1B1C62CC">
      <w:numFmt w:val="decimal"/>
      <w:lvlText w:val=""/>
      <w:lvlJc w:val="left"/>
    </w:lvl>
    <w:lvl w:ilvl="3" w:tplc="85045EB0">
      <w:numFmt w:val="decimal"/>
      <w:lvlText w:val=""/>
      <w:lvlJc w:val="left"/>
    </w:lvl>
    <w:lvl w:ilvl="4" w:tplc="0B226014">
      <w:numFmt w:val="decimal"/>
      <w:lvlText w:val=""/>
      <w:lvlJc w:val="left"/>
    </w:lvl>
    <w:lvl w:ilvl="5" w:tplc="6928A2E6">
      <w:numFmt w:val="decimal"/>
      <w:lvlText w:val=""/>
      <w:lvlJc w:val="left"/>
    </w:lvl>
    <w:lvl w:ilvl="6" w:tplc="EA9AD284">
      <w:numFmt w:val="decimal"/>
      <w:lvlText w:val=""/>
      <w:lvlJc w:val="left"/>
    </w:lvl>
    <w:lvl w:ilvl="7" w:tplc="A6940A80">
      <w:numFmt w:val="decimal"/>
      <w:lvlText w:val=""/>
      <w:lvlJc w:val="left"/>
    </w:lvl>
    <w:lvl w:ilvl="8" w:tplc="441AF11A">
      <w:numFmt w:val="decimal"/>
      <w:lvlText w:val=""/>
      <w:lvlJc w:val="left"/>
    </w:lvl>
  </w:abstractNum>
  <w:abstractNum w:abstractNumId="22">
    <w:nsid w:val="38437FDB"/>
    <w:multiLevelType w:val="hybridMultilevel"/>
    <w:tmpl w:val="8DFC7900"/>
    <w:lvl w:ilvl="0" w:tplc="7DF8356E">
      <w:start w:val="1"/>
      <w:numFmt w:val="decimal"/>
      <w:lvlText w:val="%1."/>
      <w:lvlJc w:val="left"/>
    </w:lvl>
    <w:lvl w:ilvl="1" w:tplc="1356490C">
      <w:numFmt w:val="decimal"/>
      <w:lvlText w:val=""/>
      <w:lvlJc w:val="left"/>
    </w:lvl>
    <w:lvl w:ilvl="2" w:tplc="AF04CAEE">
      <w:numFmt w:val="decimal"/>
      <w:lvlText w:val=""/>
      <w:lvlJc w:val="left"/>
    </w:lvl>
    <w:lvl w:ilvl="3" w:tplc="8990ECDC">
      <w:numFmt w:val="decimal"/>
      <w:lvlText w:val=""/>
      <w:lvlJc w:val="left"/>
    </w:lvl>
    <w:lvl w:ilvl="4" w:tplc="735C1E3E">
      <w:numFmt w:val="decimal"/>
      <w:lvlText w:val=""/>
      <w:lvlJc w:val="left"/>
    </w:lvl>
    <w:lvl w:ilvl="5" w:tplc="7942462E">
      <w:numFmt w:val="decimal"/>
      <w:lvlText w:val=""/>
      <w:lvlJc w:val="left"/>
    </w:lvl>
    <w:lvl w:ilvl="6" w:tplc="AF20E5BA">
      <w:numFmt w:val="decimal"/>
      <w:lvlText w:val=""/>
      <w:lvlJc w:val="left"/>
    </w:lvl>
    <w:lvl w:ilvl="7" w:tplc="D73E2134">
      <w:numFmt w:val="decimal"/>
      <w:lvlText w:val=""/>
      <w:lvlJc w:val="left"/>
    </w:lvl>
    <w:lvl w:ilvl="8" w:tplc="0C961D3C">
      <w:numFmt w:val="decimal"/>
      <w:lvlText w:val=""/>
      <w:lvlJc w:val="left"/>
    </w:lvl>
  </w:abstractNum>
  <w:abstractNum w:abstractNumId="23">
    <w:nsid w:val="3855585C"/>
    <w:multiLevelType w:val="hybridMultilevel"/>
    <w:tmpl w:val="3B5E04D0"/>
    <w:lvl w:ilvl="0" w:tplc="EB802564">
      <w:start w:val="1"/>
      <w:numFmt w:val="decimal"/>
      <w:lvlText w:val="%1."/>
      <w:lvlJc w:val="left"/>
    </w:lvl>
    <w:lvl w:ilvl="1" w:tplc="CA409C62">
      <w:numFmt w:val="decimal"/>
      <w:lvlText w:val=""/>
      <w:lvlJc w:val="left"/>
    </w:lvl>
    <w:lvl w:ilvl="2" w:tplc="ECF06B4E">
      <w:numFmt w:val="decimal"/>
      <w:lvlText w:val=""/>
      <w:lvlJc w:val="left"/>
    </w:lvl>
    <w:lvl w:ilvl="3" w:tplc="001C7414">
      <w:numFmt w:val="decimal"/>
      <w:lvlText w:val=""/>
      <w:lvlJc w:val="left"/>
    </w:lvl>
    <w:lvl w:ilvl="4" w:tplc="AF782A1C">
      <w:numFmt w:val="decimal"/>
      <w:lvlText w:val=""/>
      <w:lvlJc w:val="left"/>
    </w:lvl>
    <w:lvl w:ilvl="5" w:tplc="F26826A6">
      <w:numFmt w:val="decimal"/>
      <w:lvlText w:val=""/>
      <w:lvlJc w:val="left"/>
    </w:lvl>
    <w:lvl w:ilvl="6" w:tplc="1AFA57FC">
      <w:numFmt w:val="decimal"/>
      <w:lvlText w:val=""/>
      <w:lvlJc w:val="left"/>
    </w:lvl>
    <w:lvl w:ilvl="7" w:tplc="CE52DDB8">
      <w:numFmt w:val="decimal"/>
      <w:lvlText w:val=""/>
      <w:lvlJc w:val="left"/>
    </w:lvl>
    <w:lvl w:ilvl="8" w:tplc="85C66ADA">
      <w:numFmt w:val="decimal"/>
      <w:lvlText w:val=""/>
      <w:lvlJc w:val="left"/>
    </w:lvl>
  </w:abstractNum>
  <w:abstractNum w:abstractNumId="24">
    <w:nsid w:val="39386575"/>
    <w:multiLevelType w:val="hybridMultilevel"/>
    <w:tmpl w:val="84C034FE"/>
    <w:lvl w:ilvl="0" w:tplc="86342130">
      <w:start w:val="1"/>
      <w:numFmt w:val="bullet"/>
      <w:lvlText w:val="-"/>
      <w:lvlJc w:val="left"/>
    </w:lvl>
    <w:lvl w:ilvl="1" w:tplc="7D1632FC">
      <w:numFmt w:val="decimal"/>
      <w:lvlText w:val=""/>
      <w:lvlJc w:val="left"/>
    </w:lvl>
    <w:lvl w:ilvl="2" w:tplc="3A264672">
      <w:numFmt w:val="decimal"/>
      <w:lvlText w:val=""/>
      <w:lvlJc w:val="left"/>
    </w:lvl>
    <w:lvl w:ilvl="3" w:tplc="11B473BA">
      <w:numFmt w:val="decimal"/>
      <w:lvlText w:val=""/>
      <w:lvlJc w:val="left"/>
    </w:lvl>
    <w:lvl w:ilvl="4" w:tplc="2404286E">
      <w:numFmt w:val="decimal"/>
      <w:lvlText w:val=""/>
      <w:lvlJc w:val="left"/>
    </w:lvl>
    <w:lvl w:ilvl="5" w:tplc="7F0A46EE">
      <w:numFmt w:val="decimal"/>
      <w:lvlText w:val=""/>
      <w:lvlJc w:val="left"/>
    </w:lvl>
    <w:lvl w:ilvl="6" w:tplc="83FA7D40">
      <w:numFmt w:val="decimal"/>
      <w:lvlText w:val=""/>
      <w:lvlJc w:val="left"/>
    </w:lvl>
    <w:lvl w:ilvl="7" w:tplc="751E8A2C">
      <w:numFmt w:val="decimal"/>
      <w:lvlText w:val=""/>
      <w:lvlJc w:val="left"/>
    </w:lvl>
    <w:lvl w:ilvl="8" w:tplc="38CEC196">
      <w:numFmt w:val="decimal"/>
      <w:lvlText w:val=""/>
      <w:lvlJc w:val="left"/>
    </w:lvl>
  </w:abstractNum>
  <w:abstractNum w:abstractNumId="25">
    <w:nsid w:val="3DC240FB"/>
    <w:multiLevelType w:val="hybridMultilevel"/>
    <w:tmpl w:val="7C229B52"/>
    <w:lvl w:ilvl="0" w:tplc="32F4245A">
      <w:start w:val="1"/>
      <w:numFmt w:val="bullet"/>
      <w:lvlText w:val="·"/>
      <w:lvlJc w:val="left"/>
    </w:lvl>
    <w:lvl w:ilvl="1" w:tplc="028C0554">
      <w:numFmt w:val="decimal"/>
      <w:lvlText w:val=""/>
      <w:lvlJc w:val="left"/>
    </w:lvl>
    <w:lvl w:ilvl="2" w:tplc="AF74630A">
      <w:numFmt w:val="decimal"/>
      <w:lvlText w:val=""/>
      <w:lvlJc w:val="left"/>
    </w:lvl>
    <w:lvl w:ilvl="3" w:tplc="12C8040C">
      <w:numFmt w:val="decimal"/>
      <w:lvlText w:val=""/>
      <w:lvlJc w:val="left"/>
    </w:lvl>
    <w:lvl w:ilvl="4" w:tplc="C0BEC756">
      <w:numFmt w:val="decimal"/>
      <w:lvlText w:val=""/>
      <w:lvlJc w:val="left"/>
    </w:lvl>
    <w:lvl w:ilvl="5" w:tplc="E03CE690">
      <w:numFmt w:val="decimal"/>
      <w:lvlText w:val=""/>
      <w:lvlJc w:val="left"/>
    </w:lvl>
    <w:lvl w:ilvl="6" w:tplc="A88A5048">
      <w:numFmt w:val="decimal"/>
      <w:lvlText w:val=""/>
      <w:lvlJc w:val="left"/>
    </w:lvl>
    <w:lvl w:ilvl="7" w:tplc="745664E4">
      <w:numFmt w:val="decimal"/>
      <w:lvlText w:val=""/>
      <w:lvlJc w:val="left"/>
    </w:lvl>
    <w:lvl w:ilvl="8" w:tplc="E2D0F5D0">
      <w:numFmt w:val="decimal"/>
      <w:lvlText w:val=""/>
      <w:lvlJc w:val="left"/>
    </w:lvl>
  </w:abstractNum>
  <w:abstractNum w:abstractNumId="26">
    <w:nsid w:val="419AC241"/>
    <w:multiLevelType w:val="hybridMultilevel"/>
    <w:tmpl w:val="E0B4FC0C"/>
    <w:lvl w:ilvl="0" w:tplc="243EB458">
      <w:start w:val="1"/>
      <w:numFmt w:val="bullet"/>
      <w:lvlText w:val="-"/>
      <w:lvlJc w:val="left"/>
    </w:lvl>
    <w:lvl w:ilvl="1" w:tplc="1FCAEFDA">
      <w:numFmt w:val="decimal"/>
      <w:lvlText w:val=""/>
      <w:lvlJc w:val="left"/>
    </w:lvl>
    <w:lvl w:ilvl="2" w:tplc="0186D2D4">
      <w:numFmt w:val="decimal"/>
      <w:lvlText w:val=""/>
      <w:lvlJc w:val="left"/>
    </w:lvl>
    <w:lvl w:ilvl="3" w:tplc="961A10FA">
      <w:numFmt w:val="decimal"/>
      <w:lvlText w:val=""/>
      <w:lvlJc w:val="left"/>
    </w:lvl>
    <w:lvl w:ilvl="4" w:tplc="C4268318">
      <w:numFmt w:val="decimal"/>
      <w:lvlText w:val=""/>
      <w:lvlJc w:val="left"/>
    </w:lvl>
    <w:lvl w:ilvl="5" w:tplc="BD7246A4">
      <w:numFmt w:val="decimal"/>
      <w:lvlText w:val=""/>
      <w:lvlJc w:val="left"/>
    </w:lvl>
    <w:lvl w:ilvl="6" w:tplc="5E2E9D8E">
      <w:numFmt w:val="decimal"/>
      <w:lvlText w:val=""/>
      <w:lvlJc w:val="left"/>
    </w:lvl>
    <w:lvl w:ilvl="7" w:tplc="D8E4405C">
      <w:numFmt w:val="decimal"/>
      <w:lvlText w:val=""/>
      <w:lvlJc w:val="left"/>
    </w:lvl>
    <w:lvl w:ilvl="8" w:tplc="5B66E716">
      <w:numFmt w:val="decimal"/>
      <w:lvlText w:val=""/>
      <w:lvlJc w:val="left"/>
    </w:lvl>
  </w:abstractNum>
  <w:abstractNum w:abstractNumId="27">
    <w:nsid w:val="440BADFC"/>
    <w:multiLevelType w:val="hybridMultilevel"/>
    <w:tmpl w:val="7E84F5B0"/>
    <w:lvl w:ilvl="0" w:tplc="06EE3C68">
      <w:start w:val="1"/>
      <w:numFmt w:val="bullet"/>
      <w:lvlText w:val="-"/>
      <w:lvlJc w:val="left"/>
    </w:lvl>
    <w:lvl w:ilvl="1" w:tplc="AB2EAFD0">
      <w:numFmt w:val="decimal"/>
      <w:lvlText w:val=""/>
      <w:lvlJc w:val="left"/>
    </w:lvl>
    <w:lvl w:ilvl="2" w:tplc="37C87050">
      <w:numFmt w:val="decimal"/>
      <w:lvlText w:val=""/>
      <w:lvlJc w:val="left"/>
    </w:lvl>
    <w:lvl w:ilvl="3" w:tplc="2648FF4C">
      <w:numFmt w:val="decimal"/>
      <w:lvlText w:val=""/>
      <w:lvlJc w:val="left"/>
    </w:lvl>
    <w:lvl w:ilvl="4" w:tplc="91C6F8A4">
      <w:numFmt w:val="decimal"/>
      <w:lvlText w:val=""/>
      <w:lvlJc w:val="left"/>
    </w:lvl>
    <w:lvl w:ilvl="5" w:tplc="2C7CE7C6">
      <w:numFmt w:val="decimal"/>
      <w:lvlText w:val=""/>
      <w:lvlJc w:val="left"/>
    </w:lvl>
    <w:lvl w:ilvl="6" w:tplc="47B8E80E">
      <w:numFmt w:val="decimal"/>
      <w:lvlText w:val=""/>
      <w:lvlJc w:val="left"/>
    </w:lvl>
    <w:lvl w:ilvl="7" w:tplc="FC201604">
      <w:numFmt w:val="decimal"/>
      <w:lvlText w:val=""/>
      <w:lvlJc w:val="left"/>
    </w:lvl>
    <w:lvl w:ilvl="8" w:tplc="0BEEF090">
      <w:numFmt w:val="decimal"/>
      <w:lvlText w:val=""/>
      <w:lvlJc w:val="left"/>
    </w:lvl>
  </w:abstractNum>
  <w:abstractNum w:abstractNumId="28">
    <w:nsid w:val="4516DDE9"/>
    <w:multiLevelType w:val="hybridMultilevel"/>
    <w:tmpl w:val="66CAC898"/>
    <w:lvl w:ilvl="0" w:tplc="F998C8C4">
      <w:start w:val="1"/>
      <w:numFmt w:val="bullet"/>
      <w:lvlText w:val="и"/>
      <w:lvlJc w:val="left"/>
    </w:lvl>
    <w:lvl w:ilvl="1" w:tplc="889C7436">
      <w:numFmt w:val="decimal"/>
      <w:lvlText w:val=""/>
      <w:lvlJc w:val="left"/>
    </w:lvl>
    <w:lvl w:ilvl="2" w:tplc="D9726CAE">
      <w:numFmt w:val="decimal"/>
      <w:lvlText w:val=""/>
      <w:lvlJc w:val="left"/>
    </w:lvl>
    <w:lvl w:ilvl="3" w:tplc="C742B3D4">
      <w:numFmt w:val="decimal"/>
      <w:lvlText w:val=""/>
      <w:lvlJc w:val="left"/>
    </w:lvl>
    <w:lvl w:ilvl="4" w:tplc="5F50E4D8">
      <w:numFmt w:val="decimal"/>
      <w:lvlText w:val=""/>
      <w:lvlJc w:val="left"/>
    </w:lvl>
    <w:lvl w:ilvl="5" w:tplc="D516410C">
      <w:numFmt w:val="decimal"/>
      <w:lvlText w:val=""/>
      <w:lvlJc w:val="left"/>
    </w:lvl>
    <w:lvl w:ilvl="6" w:tplc="C008A0B6">
      <w:numFmt w:val="decimal"/>
      <w:lvlText w:val=""/>
      <w:lvlJc w:val="left"/>
    </w:lvl>
    <w:lvl w:ilvl="7" w:tplc="055C0DB2">
      <w:numFmt w:val="decimal"/>
      <w:lvlText w:val=""/>
      <w:lvlJc w:val="left"/>
    </w:lvl>
    <w:lvl w:ilvl="8" w:tplc="CEEA639A">
      <w:numFmt w:val="decimal"/>
      <w:lvlText w:val=""/>
      <w:lvlJc w:val="left"/>
    </w:lvl>
  </w:abstractNum>
  <w:abstractNum w:abstractNumId="29">
    <w:nsid w:val="47398C89"/>
    <w:multiLevelType w:val="hybridMultilevel"/>
    <w:tmpl w:val="58E2720E"/>
    <w:lvl w:ilvl="0" w:tplc="EF2AA890">
      <w:start w:val="5"/>
      <w:numFmt w:val="decimal"/>
      <w:lvlText w:val="%1."/>
      <w:lvlJc w:val="left"/>
    </w:lvl>
    <w:lvl w:ilvl="1" w:tplc="1AAEDE98">
      <w:numFmt w:val="decimal"/>
      <w:lvlText w:val=""/>
      <w:lvlJc w:val="left"/>
    </w:lvl>
    <w:lvl w:ilvl="2" w:tplc="F8A8EC26">
      <w:numFmt w:val="decimal"/>
      <w:lvlText w:val=""/>
      <w:lvlJc w:val="left"/>
    </w:lvl>
    <w:lvl w:ilvl="3" w:tplc="18D0520C">
      <w:numFmt w:val="decimal"/>
      <w:lvlText w:val=""/>
      <w:lvlJc w:val="left"/>
    </w:lvl>
    <w:lvl w:ilvl="4" w:tplc="1D14D4B2">
      <w:numFmt w:val="decimal"/>
      <w:lvlText w:val=""/>
      <w:lvlJc w:val="left"/>
    </w:lvl>
    <w:lvl w:ilvl="5" w:tplc="420C1C48">
      <w:numFmt w:val="decimal"/>
      <w:lvlText w:val=""/>
      <w:lvlJc w:val="left"/>
    </w:lvl>
    <w:lvl w:ilvl="6" w:tplc="653C2646">
      <w:numFmt w:val="decimal"/>
      <w:lvlText w:val=""/>
      <w:lvlJc w:val="left"/>
    </w:lvl>
    <w:lvl w:ilvl="7" w:tplc="AE486E0E">
      <w:numFmt w:val="decimal"/>
      <w:lvlText w:val=""/>
      <w:lvlJc w:val="left"/>
    </w:lvl>
    <w:lvl w:ilvl="8" w:tplc="7D4C65D4">
      <w:numFmt w:val="decimal"/>
      <w:lvlText w:val=""/>
      <w:lvlJc w:val="left"/>
    </w:lvl>
  </w:abstractNum>
  <w:abstractNum w:abstractNumId="30">
    <w:nsid w:val="4B588F54"/>
    <w:multiLevelType w:val="hybridMultilevel"/>
    <w:tmpl w:val="86921D62"/>
    <w:lvl w:ilvl="0" w:tplc="7A1A9314">
      <w:start w:val="1"/>
      <w:numFmt w:val="bullet"/>
      <w:lvlText w:val="·"/>
      <w:lvlJc w:val="left"/>
    </w:lvl>
    <w:lvl w:ilvl="1" w:tplc="090686A4">
      <w:numFmt w:val="decimal"/>
      <w:lvlText w:val=""/>
      <w:lvlJc w:val="left"/>
    </w:lvl>
    <w:lvl w:ilvl="2" w:tplc="D7EAD448">
      <w:numFmt w:val="decimal"/>
      <w:lvlText w:val=""/>
      <w:lvlJc w:val="left"/>
    </w:lvl>
    <w:lvl w:ilvl="3" w:tplc="7FB483A2">
      <w:numFmt w:val="decimal"/>
      <w:lvlText w:val=""/>
      <w:lvlJc w:val="left"/>
    </w:lvl>
    <w:lvl w:ilvl="4" w:tplc="64EAE09C">
      <w:numFmt w:val="decimal"/>
      <w:lvlText w:val=""/>
      <w:lvlJc w:val="left"/>
    </w:lvl>
    <w:lvl w:ilvl="5" w:tplc="5B428ABC">
      <w:numFmt w:val="decimal"/>
      <w:lvlText w:val=""/>
      <w:lvlJc w:val="left"/>
    </w:lvl>
    <w:lvl w:ilvl="6" w:tplc="DDBADE28">
      <w:numFmt w:val="decimal"/>
      <w:lvlText w:val=""/>
      <w:lvlJc w:val="left"/>
    </w:lvl>
    <w:lvl w:ilvl="7" w:tplc="41663016">
      <w:numFmt w:val="decimal"/>
      <w:lvlText w:val=""/>
      <w:lvlJc w:val="left"/>
    </w:lvl>
    <w:lvl w:ilvl="8" w:tplc="25AEC8C2">
      <w:numFmt w:val="decimal"/>
      <w:lvlText w:val=""/>
      <w:lvlJc w:val="left"/>
    </w:lvl>
  </w:abstractNum>
  <w:abstractNum w:abstractNumId="31">
    <w:nsid w:val="4F4EF005"/>
    <w:multiLevelType w:val="hybridMultilevel"/>
    <w:tmpl w:val="5BC06CF0"/>
    <w:lvl w:ilvl="0" w:tplc="ABA0A57A">
      <w:start w:val="1"/>
      <w:numFmt w:val="bullet"/>
      <w:lvlText w:val="-"/>
      <w:lvlJc w:val="left"/>
    </w:lvl>
    <w:lvl w:ilvl="1" w:tplc="CF08F04A">
      <w:numFmt w:val="decimal"/>
      <w:lvlText w:val=""/>
      <w:lvlJc w:val="left"/>
    </w:lvl>
    <w:lvl w:ilvl="2" w:tplc="022CD148">
      <w:numFmt w:val="decimal"/>
      <w:lvlText w:val=""/>
      <w:lvlJc w:val="left"/>
    </w:lvl>
    <w:lvl w:ilvl="3" w:tplc="6F8CC3C4">
      <w:numFmt w:val="decimal"/>
      <w:lvlText w:val=""/>
      <w:lvlJc w:val="left"/>
    </w:lvl>
    <w:lvl w:ilvl="4" w:tplc="D97E65EA">
      <w:numFmt w:val="decimal"/>
      <w:lvlText w:val=""/>
      <w:lvlJc w:val="left"/>
    </w:lvl>
    <w:lvl w:ilvl="5" w:tplc="4EC0AD66">
      <w:numFmt w:val="decimal"/>
      <w:lvlText w:val=""/>
      <w:lvlJc w:val="left"/>
    </w:lvl>
    <w:lvl w:ilvl="6" w:tplc="92DEE11C">
      <w:numFmt w:val="decimal"/>
      <w:lvlText w:val=""/>
      <w:lvlJc w:val="left"/>
    </w:lvl>
    <w:lvl w:ilvl="7" w:tplc="6CA45F1C">
      <w:numFmt w:val="decimal"/>
      <w:lvlText w:val=""/>
      <w:lvlJc w:val="left"/>
    </w:lvl>
    <w:lvl w:ilvl="8" w:tplc="1BEC8D08">
      <w:numFmt w:val="decimal"/>
      <w:lvlText w:val=""/>
      <w:lvlJc w:val="left"/>
    </w:lvl>
  </w:abstractNum>
  <w:abstractNum w:abstractNumId="32">
    <w:nsid w:val="51EAD36B"/>
    <w:multiLevelType w:val="hybridMultilevel"/>
    <w:tmpl w:val="175A4EF8"/>
    <w:lvl w:ilvl="0" w:tplc="F11A14B2">
      <w:start w:val="1"/>
      <w:numFmt w:val="decimal"/>
      <w:lvlText w:val="%1."/>
      <w:lvlJc w:val="left"/>
    </w:lvl>
    <w:lvl w:ilvl="1" w:tplc="5A92F8B0">
      <w:numFmt w:val="decimal"/>
      <w:lvlText w:val=""/>
      <w:lvlJc w:val="left"/>
    </w:lvl>
    <w:lvl w:ilvl="2" w:tplc="1EAE460E">
      <w:numFmt w:val="decimal"/>
      <w:lvlText w:val=""/>
      <w:lvlJc w:val="left"/>
    </w:lvl>
    <w:lvl w:ilvl="3" w:tplc="DFC8B51C">
      <w:numFmt w:val="decimal"/>
      <w:lvlText w:val=""/>
      <w:lvlJc w:val="left"/>
    </w:lvl>
    <w:lvl w:ilvl="4" w:tplc="689EFA6C">
      <w:numFmt w:val="decimal"/>
      <w:lvlText w:val=""/>
      <w:lvlJc w:val="left"/>
    </w:lvl>
    <w:lvl w:ilvl="5" w:tplc="CE4256BA">
      <w:numFmt w:val="decimal"/>
      <w:lvlText w:val=""/>
      <w:lvlJc w:val="left"/>
    </w:lvl>
    <w:lvl w:ilvl="6" w:tplc="8F3C80B0">
      <w:numFmt w:val="decimal"/>
      <w:lvlText w:val=""/>
      <w:lvlJc w:val="left"/>
    </w:lvl>
    <w:lvl w:ilvl="7" w:tplc="61321C12">
      <w:numFmt w:val="decimal"/>
      <w:lvlText w:val=""/>
      <w:lvlJc w:val="left"/>
    </w:lvl>
    <w:lvl w:ilvl="8" w:tplc="4A56426C">
      <w:numFmt w:val="decimal"/>
      <w:lvlText w:val=""/>
      <w:lvlJc w:val="left"/>
    </w:lvl>
  </w:abstractNum>
  <w:abstractNum w:abstractNumId="33">
    <w:nsid w:val="520EEDD1"/>
    <w:multiLevelType w:val="hybridMultilevel"/>
    <w:tmpl w:val="432682B4"/>
    <w:lvl w:ilvl="0" w:tplc="CC1CEA74">
      <w:start w:val="1"/>
      <w:numFmt w:val="bullet"/>
      <w:lvlText w:val="-"/>
      <w:lvlJc w:val="left"/>
    </w:lvl>
    <w:lvl w:ilvl="1" w:tplc="FFE82FC2">
      <w:numFmt w:val="decimal"/>
      <w:lvlText w:val=""/>
      <w:lvlJc w:val="left"/>
    </w:lvl>
    <w:lvl w:ilvl="2" w:tplc="A3F0C330">
      <w:numFmt w:val="decimal"/>
      <w:lvlText w:val=""/>
      <w:lvlJc w:val="left"/>
    </w:lvl>
    <w:lvl w:ilvl="3" w:tplc="A2FC3862">
      <w:numFmt w:val="decimal"/>
      <w:lvlText w:val=""/>
      <w:lvlJc w:val="left"/>
    </w:lvl>
    <w:lvl w:ilvl="4" w:tplc="887EE544">
      <w:numFmt w:val="decimal"/>
      <w:lvlText w:val=""/>
      <w:lvlJc w:val="left"/>
    </w:lvl>
    <w:lvl w:ilvl="5" w:tplc="27F080D0">
      <w:numFmt w:val="decimal"/>
      <w:lvlText w:val=""/>
      <w:lvlJc w:val="left"/>
    </w:lvl>
    <w:lvl w:ilvl="6" w:tplc="3348C3CA">
      <w:numFmt w:val="decimal"/>
      <w:lvlText w:val=""/>
      <w:lvlJc w:val="left"/>
    </w:lvl>
    <w:lvl w:ilvl="7" w:tplc="AAF0448A">
      <w:numFmt w:val="decimal"/>
      <w:lvlText w:val=""/>
      <w:lvlJc w:val="left"/>
    </w:lvl>
    <w:lvl w:ilvl="8" w:tplc="ECB230AC">
      <w:numFmt w:val="decimal"/>
      <w:lvlText w:val=""/>
      <w:lvlJc w:val="left"/>
    </w:lvl>
  </w:abstractNum>
  <w:abstractNum w:abstractNumId="34">
    <w:nsid w:val="542289EC"/>
    <w:multiLevelType w:val="hybridMultilevel"/>
    <w:tmpl w:val="36D4F2A6"/>
    <w:lvl w:ilvl="0" w:tplc="7924EF56">
      <w:start w:val="1"/>
      <w:numFmt w:val="bullet"/>
      <w:lvlText w:val="·"/>
      <w:lvlJc w:val="left"/>
    </w:lvl>
    <w:lvl w:ilvl="1" w:tplc="77A0ACF2">
      <w:numFmt w:val="decimal"/>
      <w:lvlText w:val=""/>
      <w:lvlJc w:val="left"/>
    </w:lvl>
    <w:lvl w:ilvl="2" w:tplc="2CE8342C">
      <w:numFmt w:val="decimal"/>
      <w:lvlText w:val=""/>
      <w:lvlJc w:val="left"/>
    </w:lvl>
    <w:lvl w:ilvl="3" w:tplc="D8CEE0EC">
      <w:numFmt w:val="decimal"/>
      <w:lvlText w:val=""/>
      <w:lvlJc w:val="left"/>
    </w:lvl>
    <w:lvl w:ilvl="4" w:tplc="6BF4C922">
      <w:numFmt w:val="decimal"/>
      <w:lvlText w:val=""/>
      <w:lvlJc w:val="left"/>
    </w:lvl>
    <w:lvl w:ilvl="5" w:tplc="AAD40148">
      <w:numFmt w:val="decimal"/>
      <w:lvlText w:val=""/>
      <w:lvlJc w:val="left"/>
    </w:lvl>
    <w:lvl w:ilvl="6" w:tplc="6A84BA00">
      <w:numFmt w:val="decimal"/>
      <w:lvlText w:val=""/>
      <w:lvlJc w:val="left"/>
    </w:lvl>
    <w:lvl w:ilvl="7" w:tplc="483C877A">
      <w:numFmt w:val="decimal"/>
      <w:lvlText w:val=""/>
      <w:lvlJc w:val="left"/>
    </w:lvl>
    <w:lvl w:ilvl="8" w:tplc="D7B83A38">
      <w:numFmt w:val="decimal"/>
      <w:lvlText w:val=""/>
      <w:lvlJc w:val="left"/>
    </w:lvl>
  </w:abstractNum>
  <w:abstractNum w:abstractNumId="35">
    <w:nsid w:val="5577F8E1"/>
    <w:multiLevelType w:val="hybridMultilevel"/>
    <w:tmpl w:val="F42E40CA"/>
    <w:lvl w:ilvl="0" w:tplc="F5569B0A">
      <w:start w:val="1"/>
      <w:numFmt w:val="bullet"/>
      <w:lvlText w:val="-"/>
      <w:lvlJc w:val="left"/>
    </w:lvl>
    <w:lvl w:ilvl="1" w:tplc="4F56F1D6">
      <w:numFmt w:val="decimal"/>
      <w:lvlText w:val=""/>
      <w:lvlJc w:val="left"/>
    </w:lvl>
    <w:lvl w:ilvl="2" w:tplc="33FA842E">
      <w:numFmt w:val="decimal"/>
      <w:lvlText w:val=""/>
      <w:lvlJc w:val="left"/>
    </w:lvl>
    <w:lvl w:ilvl="3" w:tplc="642C5EE6">
      <w:numFmt w:val="decimal"/>
      <w:lvlText w:val=""/>
      <w:lvlJc w:val="left"/>
    </w:lvl>
    <w:lvl w:ilvl="4" w:tplc="185031CE">
      <w:numFmt w:val="decimal"/>
      <w:lvlText w:val=""/>
      <w:lvlJc w:val="left"/>
    </w:lvl>
    <w:lvl w:ilvl="5" w:tplc="101C7B5C">
      <w:numFmt w:val="decimal"/>
      <w:lvlText w:val=""/>
      <w:lvlJc w:val="left"/>
    </w:lvl>
    <w:lvl w:ilvl="6" w:tplc="EF7293EE">
      <w:numFmt w:val="decimal"/>
      <w:lvlText w:val=""/>
      <w:lvlJc w:val="left"/>
    </w:lvl>
    <w:lvl w:ilvl="7" w:tplc="9A10DC70">
      <w:numFmt w:val="decimal"/>
      <w:lvlText w:val=""/>
      <w:lvlJc w:val="left"/>
    </w:lvl>
    <w:lvl w:ilvl="8" w:tplc="3E165F2C">
      <w:numFmt w:val="decimal"/>
      <w:lvlText w:val=""/>
      <w:lvlJc w:val="left"/>
    </w:lvl>
  </w:abstractNum>
  <w:abstractNum w:abstractNumId="36">
    <w:nsid w:val="579478FE"/>
    <w:multiLevelType w:val="hybridMultilevel"/>
    <w:tmpl w:val="BD5C1EC4"/>
    <w:lvl w:ilvl="0" w:tplc="8CD2EC8E">
      <w:start w:val="1"/>
      <w:numFmt w:val="bullet"/>
      <w:lvlText w:val="·"/>
      <w:lvlJc w:val="left"/>
    </w:lvl>
    <w:lvl w:ilvl="1" w:tplc="A11ADDFE">
      <w:numFmt w:val="decimal"/>
      <w:lvlText w:val=""/>
      <w:lvlJc w:val="left"/>
    </w:lvl>
    <w:lvl w:ilvl="2" w:tplc="FCBC509E">
      <w:numFmt w:val="decimal"/>
      <w:lvlText w:val=""/>
      <w:lvlJc w:val="left"/>
    </w:lvl>
    <w:lvl w:ilvl="3" w:tplc="43C8B354">
      <w:numFmt w:val="decimal"/>
      <w:lvlText w:val=""/>
      <w:lvlJc w:val="left"/>
    </w:lvl>
    <w:lvl w:ilvl="4" w:tplc="0DE8E8C4">
      <w:numFmt w:val="decimal"/>
      <w:lvlText w:val=""/>
      <w:lvlJc w:val="left"/>
    </w:lvl>
    <w:lvl w:ilvl="5" w:tplc="2ADA7158">
      <w:numFmt w:val="decimal"/>
      <w:lvlText w:val=""/>
      <w:lvlJc w:val="left"/>
    </w:lvl>
    <w:lvl w:ilvl="6" w:tplc="A33CD164">
      <w:numFmt w:val="decimal"/>
      <w:lvlText w:val=""/>
      <w:lvlJc w:val="left"/>
    </w:lvl>
    <w:lvl w:ilvl="7" w:tplc="9FA024D2">
      <w:numFmt w:val="decimal"/>
      <w:lvlText w:val=""/>
      <w:lvlJc w:val="left"/>
    </w:lvl>
    <w:lvl w:ilvl="8" w:tplc="E9E6A77C">
      <w:numFmt w:val="decimal"/>
      <w:lvlText w:val=""/>
      <w:lvlJc w:val="left"/>
    </w:lvl>
  </w:abstractNum>
  <w:abstractNum w:abstractNumId="37">
    <w:nsid w:val="57E4CCAF"/>
    <w:multiLevelType w:val="hybridMultilevel"/>
    <w:tmpl w:val="9BA81A78"/>
    <w:lvl w:ilvl="0" w:tplc="CC22B9E6">
      <w:start w:val="1"/>
      <w:numFmt w:val="bullet"/>
      <w:lvlText w:val="·"/>
      <w:lvlJc w:val="left"/>
    </w:lvl>
    <w:lvl w:ilvl="1" w:tplc="64FC89D8">
      <w:numFmt w:val="decimal"/>
      <w:lvlText w:val=""/>
      <w:lvlJc w:val="left"/>
    </w:lvl>
    <w:lvl w:ilvl="2" w:tplc="860C159A">
      <w:numFmt w:val="decimal"/>
      <w:lvlText w:val=""/>
      <w:lvlJc w:val="left"/>
    </w:lvl>
    <w:lvl w:ilvl="3" w:tplc="078847D8">
      <w:numFmt w:val="decimal"/>
      <w:lvlText w:val=""/>
      <w:lvlJc w:val="left"/>
    </w:lvl>
    <w:lvl w:ilvl="4" w:tplc="92E4B204">
      <w:numFmt w:val="decimal"/>
      <w:lvlText w:val=""/>
      <w:lvlJc w:val="left"/>
    </w:lvl>
    <w:lvl w:ilvl="5" w:tplc="F26840F4">
      <w:numFmt w:val="decimal"/>
      <w:lvlText w:val=""/>
      <w:lvlJc w:val="left"/>
    </w:lvl>
    <w:lvl w:ilvl="6" w:tplc="28549ACE">
      <w:numFmt w:val="decimal"/>
      <w:lvlText w:val=""/>
      <w:lvlJc w:val="left"/>
    </w:lvl>
    <w:lvl w:ilvl="7" w:tplc="521EDB6A">
      <w:numFmt w:val="decimal"/>
      <w:lvlText w:val=""/>
      <w:lvlJc w:val="left"/>
    </w:lvl>
    <w:lvl w:ilvl="8" w:tplc="F6B2ACF0">
      <w:numFmt w:val="decimal"/>
      <w:lvlText w:val=""/>
      <w:lvlJc w:val="left"/>
    </w:lvl>
  </w:abstractNum>
  <w:abstractNum w:abstractNumId="38">
    <w:nsid w:val="580BD78F"/>
    <w:multiLevelType w:val="hybridMultilevel"/>
    <w:tmpl w:val="8C54DE9C"/>
    <w:lvl w:ilvl="0" w:tplc="AABA43E6">
      <w:start w:val="1"/>
      <w:numFmt w:val="bullet"/>
      <w:lvlText w:val="·"/>
      <w:lvlJc w:val="left"/>
    </w:lvl>
    <w:lvl w:ilvl="1" w:tplc="1968EEE8">
      <w:numFmt w:val="decimal"/>
      <w:lvlText w:val=""/>
      <w:lvlJc w:val="left"/>
    </w:lvl>
    <w:lvl w:ilvl="2" w:tplc="045A3034">
      <w:numFmt w:val="decimal"/>
      <w:lvlText w:val=""/>
      <w:lvlJc w:val="left"/>
    </w:lvl>
    <w:lvl w:ilvl="3" w:tplc="A4D036C6">
      <w:numFmt w:val="decimal"/>
      <w:lvlText w:val=""/>
      <w:lvlJc w:val="left"/>
    </w:lvl>
    <w:lvl w:ilvl="4" w:tplc="C02ABC1C">
      <w:numFmt w:val="decimal"/>
      <w:lvlText w:val=""/>
      <w:lvlJc w:val="left"/>
    </w:lvl>
    <w:lvl w:ilvl="5" w:tplc="0CF441C6">
      <w:numFmt w:val="decimal"/>
      <w:lvlText w:val=""/>
      <w:lvlJc w:val="left"/>
    </w:lvl>
    <w:lvl w:ilvl="6" w:tplc="C374AC3E">
      <w:numFmt w:val="decimal"/>
      <w:lvlText w:val=""/>
      <w:lvlJc w:val="left"/>
    </w:lvl>
    <w:lvl w:ilvl="7" w:tplc="6DACC566">
      <w:numFmt w:val="decimal"/>
      <w:lvlText w:val=""/>
      <w:lvlJc w:val="left"/>
    </w:lvl>
    <w:lvl w:ilvl="8" w:tplc="8D9615B2">
      <w:numFmt w:val="decimal"/>
      <w:lvlText w:val=""/>
      <w:lvlJc w:val="left"/>
    </w:lvl>
  </w:abstractNum>
  <w:abstractNum w:abstractNumId="39">
    <w:nsid w:val="5C482A97"/>
    <w:multiLevelType w:val="hybridMultilevel"/>
    <w:tmpl w:val="38DE1764"/>
    <w:lvl w:ilvl="0" w:tplc="B834274A">
      <w:start w:val="1"/>
      <w:numFmt w:val="decimal"/>
      <w:lvlText w:val="%1."/>
      <w:lvlJc w:val="left"/>
    </w:lvl>
    <w:lvl w:ilvl="1" w:tplc="AA02A982">
      <w:numFmt w:val="decimal"/>
      <w:lvlText w:val=""/>
      <w:lvlJc w:val="left"/>
    </w:lvl>
    <w:lvl w:ilvl="2" w:tplc="7076EFC2">
      <w:numFmt w:val="decimal"/>
      <w:lvlText w:val=""/>
      <w:lvlJc w:val="left"/>
    </w:lvl>
    <w:lvl w:ilvl="3" w:tplc="AC60536C">
      <w:numFmt w:val="decimal"/>
      <w:lvlText w:val=""/>
      <w:lvlJc w:val="left"/>
    </w:lvl>
    <w:lvl w:ilvl="4" w:tplc="B19C2856">
      <w:numFmt w:val="decimal"/>
      <w:lvlText w:val=""/>
      <w:lvlJc w:val="left"/>
    </w:lvl>
    <w:lvl w:ilvl="5" w:tplc="EBE42792">
      <w:numFmt w:val="decimal"/>
      <w:lvlText w:val=""/>
      <w:lvlJc w:val="left"/>
    </w:lvl>
    <w:lvl w:ilvl="6" w:tplc="522E1A64">
      <w:numFmt w:val="decimal"/>
      <w:lvlText w:val=""/>
      <w:lvlJc w:val="left"/>
    </w:lvl>
    <w:lvl w:ilvl="7" w:tplc="EC787348">
      <w:numFmt w:val="decimal"/>
      <w:lvlText w:val=""/>
      <w:lvlJc w:val="left"/>
    </w:lvl>
    <w:lvl w:ilvl="8" w:tplc="1084F7EE">
      <w:numFmt w:val="decimal"/>
      <w:lvlText w:val=""/>
      <w:lvlJc w:val="left"/>
    </w:lvl>
  </w:abstractNum>
  <w:abstractNum w:abstractNumId="40">
    <w:nsid w:val="5E884ADC"/>
    <w:multiLevelType w:val="hybridMultilevel"/>
    <w:tmpl w:val="FDD433BE"/>
    <w:lvl w:ilvl="0" w:tplc="74BA7BB0">
      <w:start w:val="7"/>
      <w:numFmt w:val="decimal"/>
      <w:lvlText w:val="%1."/>
      <w:lvlJc w:val="left"/>
    </w:lvl>
    <w:lvl w:ilvl="1" w:tplc="A330E824">
      <w:numFmt w:val="decimal"/>
      <w:lvlText w:val=""/>
      <w:lvlJc w:val="left"/>
    </w:lvl>
    <w:lvl w:ilvl="2" w:tplc="421EE88E">
      <w:numFmt w:val="decimal"/>
      <w:lvlText w:val=""/>
      <w:lvlJc w:val="left"/>
    </w:lvl>
    <w:lvl w:ilvl="3" w:tplc="1430F39A">
      <w:numFmt w:val="decimal"/>
      <w:lvlText w:val=""/>
      <w:lvlJc w:val="left"/>
    </w:lvl>
    <w:lvl w:ilvl="4" w:tplc="F6060156">
      <w:numFmt w:val="decimal"/>
      <w:lvlText w:val=""/>
      <w:lvlJc w:val="left"/>
    </w:lvl>
    <w:lvl w:ilvl="5" w:tplc="ACDE71EA">
      <w:numFmt w:val="decimal"/>
      <w:lvlText w:val=""/>
      <w:lvlJc w:val="left"/>
    </w:lvl>
    <w:lvl w:ilvl="6" w:tplc="AA18E000">
      <w:numFmt w:val="decimal"/>
      <w:lvlText w:val=""/>
      <w:lvlJc w:val="left"/>
    </w:lvl>
    <w:lvl w:ilvl="7" w:tplc="EE7CAD78">
      <w:numFmt w:val="decimal"/>
      <w:lvlText w:val=""/>
      <w:lvlJc w:val="left"/>
    </w:lvl>
    <w:lvl w:ilvl="8" w:tplc="737E1E98">
      <w:numFmt w:val="decimal"/>
      <w:lvlText w:val=""/>
      <w:lvlJc w:val="left"/>
    </w:lvl>
  </w:abstractNum>
  <w:abstractNum w:abstractNumId="41">
    <w:nsid w:val="614FD4A1"/>
    <w:multiLevelType w:val="hybridMultilevel"/>
    <w:tmpl w:val="27FC58EE"/>
    <w:lvl w:ilvl="0" w:tplc="00F06470">
      <w:start w:val="1"/>
      <w:numFmt w:val="bullet"/>
      <w:lvlText w:val="в"/>
      <w:lvlJc w:val="left"/>
    </w:lvl>
    <w:lvl w:ilvl="1" w:tplc="9A02DB38">
      <w:start w:val="3"/>
      <w:numFmt w:val="decimal"/>
      <w:lvlText w:val="%2."/>
      <w:lvlJc w:val="left"/>
    </w:lvl>
    <w:lvl w:ilvl="2" w:tplc="973A3054">
      <w:start w:val="1"/>
      <w:numFmt w:val="decimal"/>
      <w:lvlText w:val="%3"/>
      <w:lvlJc w:val="left"/>
    </w:lvl>
    <w:lvl w:ilvl="3" w:tplc="8F0646E8">
      <w:numFmt w:val="decimal"/>
      <w:lvlText w:val=""/>
      <w:lvlJc w:val="left"/>
    </w:lvl>
    <w:lvl w:ilvl="4" w:tplc="9D266AD0">
      <w:numFmt w:val="decimal"/>
      <w:lvlText w:val=""/>
      <w:lvlJc w:val="left"/>
    </w:lvl>
    <w:lvl w:ilvl="5" w:tplc="4D006D6A">
      <w:numFmt w:val="decimal"/>
      <w:lvlText w:val=""/>
      <w:lvlJc w:val="left"/>
    </w:lvl>
    <w:lvl w:ilvl="6" w:tplc="10D4FF72">
      <w:numFmt w:val="decimal"/>
      <w:lvlText w:val=""/>
      <w:lvlJc w:val="left"/>
    </w:lvl>
    <w:lvl w:ilvl="7" w:tplc="585C4566">
      <w:numFmt w:val="decimal"/>
      <w:lvlText w:val=""/>
      <w:lvlJc w:val="left"/>
    </w:lvl>
    <w:lvl w:ilvl="8" w:tplc="EC5C46F0">
      <w:numFmt w:val="decimal"/>
      <w:lvlText w:val=""/>
      <w:lvlJc w:val="left"/>
    </w:lvl>
  </w:abstractNum>
  <w:abstractNum w:abstractNumId="42">
    <w:nsid w:val="649BB77C"/>
    <w:multiLevelType w:val="hybridMultilevel"/>
    <w:tmpl w:val="C2468FF0"/>
    <w:lvl w:ilvl="0" w:tplc="758CDCC2">
      <w:start w:val="1"/>
      <w:numFmt w:val="bullet"/>
      <w:lvlText w:val="-"/>
      <w:lvlJc w:val="left"/>
    </w:lvl>
    <w:lvl w:ilvl="1" w:tplc="8062BE52">
      <w:numFmt w:val="decimal"/>
      <w:lvlText w:val=""/>
      <w:lvlJc w:val="left"/>
    </w:lvl>
    <w:lvl w:ilvl="2" w:tplc="DF0203E2">
      <w:numFmt w:val="decimal"/>
      <w:lvlText w:val=""/>
      <w:lvlJc w:val="left"/>
    </w:lvl>
    <w:lvl w:ilvl="3" w:tplc="75E41B5A">
      <w:numFmt w:val="decimal"/>
      <w:lvlText w:val=""/>
      <w:lvlJc w:val="left"/>
    </w:lvl>
    <w:lvl w:ilvl="4" w:tplc="D2CA4724">
      <w:numFmt w:val="decimal"/>
      <w:lvlText w:val=""/>
      <w:lvlJc w:val="left"/>
    </w:lvl>
    <w:lvl w:ilvl="5" w:tplc="AD5896CE">
      <w:numFmt w:val="decimal"/>
      <w:lvlText w:val=""/>
      <w:lvlJc w:val="left"/>
    </w:lvl>
    <w:lvl w:ilvl="6" w:tplc="D9BA64E0">
      <w:numFmt w:val="decimal"/>
      <w:lvlText w:val=""/>
      <w:lvlJc w:val="left"/>
    </w:lvl>
    <w:lvl w:ilvl="7" w:tplc="54A6C53A">
      <w:numFmt w:val="decimal"/>
      <w:lvlText w:val=""/>
      <w:lvlJc w:val="left"/>
    </w:lvl>
    <w:lvl w:ilvl="8" w:tplc="F04AD1C8">
      <w:numFmt w:val="decimal"/>
      <w:lvlText w:val=""/>
      <w:lvlJc w:val="left"/>
    </w:lvl>
  </w:abstractNum>
  <w:abstractNum w:abstractNumId="43">
    <w:nsid w:val="684A481A"/>
    <w:multiLevelType w:val="hybridMultilevel"/>
    <w:tmpl w:val="5618321E"/>
    <w:lvl w:ilvl="0" w:tplc="23641372">
      <w:start w:val="1"/>
      <w:numFmt w:val="bullet"/>
      <w:lvlText w:val="·"/>
      <w:lvlJc w:val="left"/>
    </w:lvl>
    <w:lvl w:ilvl="1" w:tplc="703E793A">
      <w:numFmt w:val="decimal"/>
      <w:lvlText w:val=""/>
      <w:lvlJc w:val="left"/>
    </w:lvl>
    <w:lvl w:ilvl="2" w:tplc="33ACC468">
      <w:numFmt w:val="decimal"/>
      <w:lvlText w:val=""/>
      <w:lvlJc w:val="left"/>
    </w:lvl>
    <w:lvl w:ilvl="3" w:tplc="4D24DA80">
      <w:numFmt w:val="decimal"/>
      <w:lvlText w:val=""/>
      <w:lvlJc w:val="left"/>
    </w:lvl>
    <w:lvl w:ilvl="4" w:tplc="030428EC">
      <w:numFmt w:val="decimal"/>
      <w:lvlText w:val=""/>
      <w:lvlJc w:val="left"/>
    </w:lvl>
    <w:lvl w:ilvl="5" w:tplc="6742B206">
      <w:numFmt w:val="decimal"/>
      <w:lvlText w:val=""/>
      <w:lvlJc w:val="left"/>
    </w:lvl>
    <w:lvl w:ilvl="6" w:tplc="3A5897C8">
      <w:numFmt w:val="decimal"/>
      <w:lvlText w:val=""/>
      <w:lvlJc w:val="left"/>
    </w:lvl>
    <w:lvl w:ilvl="7" w:tplc="52AAC916">
      <w:numFmt w:val="decimal"/>
      <w:lvlText w:val=""/>
      <w:lvlJc w:val="left"/>
    </w:lvl>
    <w:lvl w:ilvl="8" w:tplc="C7B4EAF0">
      <w:numFmt w:val="decimal"/>
      <w:lvlText w:val=""/>
      <w:lvlJc w:val="left"/>
    </w:lvl>
  </w:abstractNum>
  <w:abstractNum w:abstractNumId="44">
    <w:nsid w:val="6A2342EC"/>
    <w:multiLevelType w:val="hybridMultilevel"/>
    <w:tmpl w:val="92AA17D8"/>
    <w:lvl w:ilvl="0" w:tplc="F72E6332">
      <w:start w:val="1"/>
      <w:numFmt w:val="bullet"/>
      <w:lvlText w:val="·"/>
      <w:lvlJc w:val="left"/>
    </w:lvl>
    <w:lvl w:ilvl="1" w:tplc="D67263FA">
      <w:numFmt w:val="decimal"/>
      <w:lvlText w:val=""/>
      <w:lvlJc w:val="left"/>
    </w:lvl>
    <w:lvl w:ilvl="2" w:tplc="F0C42222">
      <w:numFmt w:val="decimal"/>
      <w:lvlText w:val=""/>
      <w:lvlJc w:val="left"/>
    </w:lvl>
    <w:lvl w:ilvl="3" w:tplc="B2C83718">
      <w:numFmt w:val="decimal"/>
      <w:lvlText w:val=""/>
      <w:lvlJc w:val="left"/>
    </w:lvl>
    <w:lvl w:ilvl="4" w:tplc="016E3C96">
      <w:numFmt w:val="decimal"/>
      <w:lvlText w:val=""/>
      <w:lvlJc w:val="left"/>
    </w:lvl>
    <w:lvl w:ilvl="5" w:tplc="B29A5F4E">
      <w:numFmt w:val="decimal"/>
      <w:lvlText w:val=""/>
      <w:lvlJc w:val="left"/>
    </w:lvl>
    <w:lvl w:ilvl="6" w:tplc="B17EC3F6">
      <w:numFmt w:val="decimal"/>
      <w:lvlText w:val=""/>
      <w:lvlJc w:val="left"/>
    </w:lvl>
    <w:lvl w:ilvl="7" w:tplc="5D1446E8">
      <w:numFmt w:val="decimal"/>
      <w:lvlText w:val=""/>
      <w:lvlJc w:val="left"/>
    </w:lvl>
    <w:lvl w:ilvl="8" w:tplc="C8A28B10">
      <w:numFmt w:val="decimal"/>
      <w:lvlText w:val=""/>
      <w:lvlJc w:val="left"/>
    </w:lvl>
  </w:abstractNum>
  <w:abstractNum w:abstractNumId="45">
    <w:nsid w:val="6CEAF087"/>
    <w:multiLevelType w:val="hybridMultilevel"/>
    <w:tmpl w:val="199E1F40"/>
    <w:lvl w:ilvl="0" w:tplc="40624036">
      <w:start w:val="1"/>
      <w:numFmt w:val="bullet"/>
      <w:lvlText w:val="·"/>
      <w:lvlJc w:val="left"/>
    </w:lvl>
    <w:lvl w:ilvl="1" w:tplc="D84EB556">
      <w:numFmt w:val="decimal"/>
      <w:lvlText w:val=""/>
      <w:lvlJc w:val="left"/>
    </w:lvl>
    <w:lvl w:ilvl="2" w:tplc="5D32B0F0">
      <w:numFmt w:val="decimal"/>
      <w:lvlText w:val=""/>
      <w:lvlJc w:val="left"/>
    </w:lvl>
    <w:lvl w:ilvl="3" w:tplc="90BCE4DC">
      <w:numFmt w:val="decimal"/>
      <w:lvlText w:val=""/>
      <w:lvlJc w:val="left"/>
    </w:lvl>
    <w:lvl w:ilvl="4" w:tplc="4A82D8A2">
      <w:numFmt w:val="decimal"/>
      <w:lvlText w:val=""/>
      <w:lvlJc w:val="left"/>
    </w:lvl>
    <w:lvl w:ilvl="5" w:tplc="6986913C">
      <w:numFmt w:val="decimal"/>
      <w:lvlText w:val=""/>
      <w:lvlJc w:val="left"/>
    </w:lvl>
    <w:lvl w:ilvl="6" w:tplc="13782CE4">
      <w:numFmt w:val="decimal"/>
      <w:lvlText w:val=""/>
      <w:lvlJc w:val="left"/>
    </w:lvl>
    <w:lvl w:ilvl="7" w:tplc="A32ECB5E">
      <w:numFmt w:val="decimal"/>
      <w:lvlText w:val=""/>
      <w:lvlJc w:val="left"/>
    </w:lvl>
    <w:lvl w:ilvl="8" w:tplc="86421B48">
      <w:numFmt w:val="decimal"/>
      <w:lvlText w:val=""/>
      <w:lvlJc w:val="left"/>
    </w:lvl>
  </w:abstractNum>
  <w:abstractNum w:abstractNumId="46">
    <w:nsid w:val="6DE91B18"/>
    <w:multiLevelType w:val="hybridMultilevel"/>
    <w:tmpl w:val="E5BE68EC"/>
    <w:lvl w:ilvl="0" w:tplc="88C8C0E6">
      <w:start w:val="1"/>
      <w:numFmt w:val="bullet"/>
      <w:lvlText w:val="-"/>
      <w:lvlJc w:val="left"/>
    </w:lvl>
    <w:lvl w:ilvl="1" w:tplc="BB6CC514">
      <w:start w:val="1"/>
      <w:numFmt w:val="bullet"/>
      <w:lvlText w:val="В"/>
      <w:lvlJc w:val="left"/>
    </w:lvl>
    <w:lvl w:ilvl="2" w:tplc="27BCD6F8">
      <w:numFmt w:val="decimal"/>
      <w:lvlText w:val=""/>
      <w:lvlJc w:val="left"/>
    </w:lvl>
    <w:lvl w:ilvl="3" w:tplc="87ECD196">
      <w:numFmt w:val="decimal"/>
      <w:lvlText w:val=""/>
      <w:lvlJc w:val="left"/>
    </w:lvl>
    <w:lvl w:ilvl="4" w:tplc="DD06A80C">
      <w:numFmt w:val="decimal"/>
      <w:lvlText w:val=""/>
      <w:lvlJc w:val="left"/>
    </w:lvl>
    <w:lvl w:ilvl="5" w:tplc="6124161C">
      <w:numFmt w:val="decimal"/>
      <w:lvlText w:val=""/>
      <w:lvlJc w:val="left"/>
    </w:lvl>
    <w:lvl w:ilvl="6" w:tplc="7D6ABB52">
      <w:numFmt w:val="decimal"/>
      <w:lvlText w:val=""/>
      <w:lvlJc w:val="left"/>
    </w:lvl>
    <w:lvl w:ilvl="7" w:tplc="EEBAE68C">
      <w:numFmt w:val="decimal"/>
      <w:lvlText w:val=""/>
      <w:lvlJc w:val="left"/>
    </w:lvl>
    <w:lvl w:ilvl="8" w:tplc="3A403A72">
      <w:numFmt w:val="decimal"/>
      <w:lvlText w:val=""/>
      <w:lvlJc w:val="left"/>
    </w:lvl>
  </w:abstractNum>
  <w:abstractNum w:abstractNumId="47">
    <w:nsid w:val="70A64E2A"/>
    <w:multiLevelType w:val="hybridMultilevel"/>
    <w:tmpl w:val="9CE48630"/>
    <w:lvl w:ilvl="0" w:tplc="6026157A">
      <w:start w:val="1"/>
      <w:numFmt w:val="bullet"/>
      <w:lvlText w:val="·"/>
      <w:lvlJc w:val="left"/>
    </w:lvl>
    <w:lvl w:ilvl="1" w:tplc="44D4CB06">
      <w:numFmt w:val="decimal"/>
      <w:lvlText w:val=""/>
      <w:lvlJc w:val="left"/>
    </w:lvl>
    <w:lvl w:ilvl="2" w:tplc="51C4243A">
      <w:numFmt w:val="decimal"/>
      <w:lvlText w:val=""/>
      <w:lvlJc w:val="left"/>
    </w:lvl>
    <w:lvl w:ilvl="3" w:tplc="36FE0A62">
      <w:numFmt w:val="decimal"/>
      <w:lvlText w:val=""/>
      <w:lvlJc w:val="left"/>
    </w:lvl>
    <w:lvl w:ilvl="4" w:tplc="CF8E12D4">
      <w:numFmt w:val="decimal"/>
      <w:lvlText w:val=""/>
      <w:lvlJc w:val="left"/>
    </w:lvl>
    <w:lvl w:ilvl="5" w:tplc="9C389DE4">
      <w:numFmt w:val="decimal"/>
      <w:lvlText w:val=""/>
      <w:lvlJc w:val="left"/>
    </w:lvl>
    <w:lvl w:ilvl="6" w:tplc="DD30334C">
      <w:numFmt w:val="decimal"/>
      <w:lvlText w:val=""/>
      <w:lvlJc w:val="left"/>
    </w:lvl>
    <w:lvl w:ilvl="7" w:tplc="4246CA42">
      <w:numFmt w:val="decimal"/>
      <w:lvlText w:val=""/>
      <w:lvlJc w:val="left"/>
    </w:lvl>
    <w:lvl w:ilvl="8" w:tplc="CFC071A8">
      <w:numFmt w:val="decimal"/>
      <w:lvlText w:val=""/>
      <w:lvlJc w:val="left"/>
    </w:lvl>
  </w:abstractNum>
  <w:abstractNum w:abstractNumId="48">
    <w:nsid w:val="70C6A529"/>
    <w:multiLevelType w:val="hybridMultilevel"/>
    <w:tmpl w:val="D0029320"/>
    <w:lvl w:ilvl="0" w:tplc="A13C1DF4">
      <w:start w:val="1"/>
      <w:numFmt w:val="bullet"/>
      <w:lvlText w:val="-"/>
      <w:lvlJc w:val="left"/>
    </w:lvl>
    <w:lvl w:ilvl="1" w:tplc="78D277E0">
      <w:numFmt w:val="decimal"/>
      <w:lvlText w:val=""/>
      <w:lvlJc w:val="left"/>
    </w:lvl>
    <w:lvl w:ilvl="2" w:tplc="72F6A410">
      <w:numFmt w:val="decimal"/>
      <w:lvlText w:val=""/>
      <w:lvlJc w:val="left"/>
    </w:lvl>
    <w:lvl w:ilvl="3" w:tplc="7232844A">
      <w:numFmt w:val="decimal"/>
      <w:lvlText w:val=""/>
      <w:lvlJc w:val="left"/>
    </w:lvl>
    <w:lvl w:ilvl="4" w:tplc="787CAD4A">
      <w:numFmt w:val="decimal"/>
      <w:lvlText w:val=""/>
      <w:lvlJc w:val="left"/>
    </w:lvl>
    <w:lvl w:ilvl="5" w:tplc="70B8E15A">
      <w:numFmt w:val="decimal"/>
      <w:lvlText w:val=""/>
      <w:lvlJc w:val="left"/>
    </w:lvl>
    <w:lvl w:ilvl="6" w:tplc="EDD48372">
      <w:numFmt w:val="decimal"/>
      <w:lvlText w:val=""/>
      <w:lvlJc w:val="left"/>
    </w:lvl>
    <w:lvl w:ilvl="7" w:tplc="4A4216A2">
      <w:numFmt w:val="decimal"/>
      <w:lvlText w:val=""/>
      <w:lvlJc w:val="left"/>
    </w:lvl>
    <w:lvl w:ilvl="8" w:tplc="A3206C96">
      <w:numFmt w:val="decimal"/>
      <w:lvlText w:val=""/>
      <w:lvlJc w:val="left"/>
    </w:lvl>
  </w:abstractNum>
  <w:abstractNum w:abstractNumId="49">
    <w:nsid w:val="725A06FB"/>
    <w:multiLevelType w:val="hybridMultilevel"/>
    <w:tmpl w:val="76785212"/>
    <w:lvl w:ilvl="0" w:tplc="EFCE5C96">
      <w:start w:val="1"/>
      <w:numFmt w:val="bullet"/>
      <w:lvlText w:val="·"/>
      <w:lvlJc w:val="left"/>
    </w:lvl>
    <w:lvl w:ilvl="1" w:tplc="501A6498">
      <w:numFmt w:val="decimal"/>
      <w:lvlText w:val=""/>
      <w:lvlJc w:val="left"/>
    </w:lvl>
    <w:lvl w:ilvl="2" w:tplc="91F05274">
      <w:numFmt w:val="decimal"/>
      <w:lvlText w:val=""/>
      <w:lvlJc w:val="left"/>
    </w:lvl>
    <w:lvl w:ilvl="3" w:tplc="AB4E4398">
      <w:numFmt w:val="decimal"/>
      <w:lvlText w:val=""/>
      <w:lvlJc w:val="left"/>
    </w:lvl>
    <w:lvl w:ilvl="4" w:tplc="B0DC9BA2">
      <w:numFmt w:val="decimal"/>
      <w:lvlText w:val=""/>
      <w:lvlJc w:val="left"/>
    </w:lvl>
    <w:lvl w:ilvl="5" w:tplc="FBB639F8">
      <w:numFmt w:val="decimal"/>
      <w:lvlText w:val=""/>
      <w:lvlJc w:val="left"/>
    </w:lvl>
    <w:lvl w:ilvl="6" w:tplc="3348E168">
      <w:numFmt w:val="decimal"/>
      <w:lvlText w:val=""/>
      <w:lvlJc w:val="left"/>
    </w:lvl>
    <w:lvl w:ilvl="7" w:tplc="EAD6AB9A">
      <w:numFmt w:val="decimal"/>
      <w:lvlText w:val=""/>
      <w:lvlJc w:val="left"/>
    </w:lvl>
    <w:lvl w:ilvl="8" w:tplc="C018DD7E">
      <w:numFmt w:val="decimal"/>
      <w:lvlText w:val=""/>
      <w:lvlJc w:val="left"/>
    </w:lvl>
  </w:abstractNum>
  <w:abstractNum w:abstractNumId="50">
    <w:nsid w:val="737B8DDC"/>
    <w:multiLevelType w:val="hybridMultilevel"/>
    <w:tmpl w:val="2062B35A"/>
    <w:lvl w:ilvl="0" w:tplc="08E2201E">
      <w:start w:val="1"/>
      <w:numFmt w:val="decimal"/>
      <w:lvlText w:val="%1."/>
      <w:lvlJc w:val="left"/>
    </w:lvl>
    <w:lvl w:ilvl="1" w:tplc="6C58F38E">
      <w:start w:val="1"/>
      <w:numFmt w:val="decimal"/>
      <w:lvlText w:val="%2."/>
      <w:lvlJc w:val="left"/>
    </w:lvl>
    <w:lvl w:ilvl="2" w:tplc="11D80464">
      <w:numFmt w:val="decimal"/>
      <w:lvlText w:val=""/>
      <w:lvlJc w:val="left"/>
    </w:lvl>
    <w:lvl w:ilvl="3" w:tplc="C76E57C6">
      <w:numFmt w:val="decimal"/>
      <w:lvlText w:val=""/>
      <w:lvlJc w:val="left"/>
    </w:lvl>
    <w:lvl w:ilvl="4" w:tplc="E40E8B04">
      <w:numFmt w:val="decimal"/>
      <w:lvlText w:val=""/>
      <w:lvlJc w:val="left"/>
    </w:lvl>
    <w:lvl w:ilvl="5" w:tplc="B45827AE">
      <w:numFmt w:val="decimal"/>
      <w:lvlText w:val=""/>
      <w:lvlJc w:val="left"/>
    </w:lvl>
    <w:lvl w:ilvl="6" w:tplc="C21AEADA">
      <w:numFmt w:val="decimal"/>
      <w:lvlText w:val=""/>
      <w:lvlJc w:val="left"/>
    </w:lvl>
    <w:lvl w:ilvl="7" w:tplc="4002D6B8">
      <w:numFmt w:val="decimal"/>
      <w:lvlText w:val=""/>
      <w:lvlJc w:val="left"/>
    </w:lvl>
    <w:lvl w:ilvl="8" w:tplc="0F70A44A">
      <w:numFmt w:val="decimal"/>
      <w:lvlText w:val=""/>
      <w:lvlJc w:val="left"/>
    </w:lvl>
  </w:abstractNum>
  <w:abstractNum w:abstractNumId="51">
    <w:nsid w:val="749ABB43"/>
    <w:multiLevelType w:val="hybridMultilevel"/>
    <w:tmpl w:val="C0A862CC"/>
    <w:lvl w:ilvl="0" w:tplc="91422A52">
      <w:start w:val="1"/>
      <w:numFmt w:val="bullet"/>
      <w:lvlText w:val="·"/>
      <w:lvlJc w:val="left"/>
    </w:lvl>
    <w:lvl w:ilvl="1" w:tplc="E360696E">
      <w:numFmt w:val="decimal"/>
      <w:lvlText w:val=""/>
      <w:lvlJc w:val="left"/>
    </w:lvl>
    <w:lvl w:ilvl="2" w:tplc="0F6CDDFA">
      <w:numFmt w:val="decimal"/>
      <w:lvlText w:val=""/>
      <w:lvlJc w:val="left"/>
    </w:lvl>
    <w:lvl w:ilvl="3" w:tplc="74F087E6">
      <w:numFmt w:val="decimal"/>
      <w:lvlText w:val=""/>
      <w:lvlJc w:val="left"/>
    </w:lvl>
    <w:lvl w:ilvl="4" w:tplc="2446D988">
      <w:numFmt w:val="decimal"/>
      <w:lvlText w:val=""/>
      <w:lvlJc w:val="left"/>
    </w:lvl>
    <w:lvl w:ilvl="5" w:tplc="B90486DA">
      <w:numFmt w:val="decimal"/>
      <w:lvlText w:val=""/>
      <w:lvlJc w:val="left"/>
    </w:lvl>
    <w:lvl w:ilvl="6" w:tplc="E6609A5C">
      <w:numFmt w:val="decimal"/>
      <w:lvlText w:val=""/>
      <w:lvlJc w:val="left"/>
    </w:lvl>
    <w:lvl w:ilvl="7" w:tplc="271A8E1E">
      <w:numFmt w:val="decimal"/>
      <w:lvlText w:val=""/>
      <w:lvlJc w:val="left"/>
    </w:lvl>
    <w:lvl w:ilvl="8" w:tplc="B4A0F58C">
      <w:numFmt w:val="decimal"/>
      <w:lvlText w:val=""/>
      <w:lvlJc w:val="left"/>
    </w:lvl>
  </w:abstractNum>
  <w:abstractNum w:abstractNumId="52">
    <w:nsid w:val="75C6C33A"/>
    <w:multiLevelType w:val="hybridMultilevel"/>
    <w:tmpl w:val="31C493DE"/>
    <w:lvl w:ilvl="0" w:tplc="45AE8C38">
      <w:start w:val="1"/>
      <w:numFmt w:val="bullet"/>
      <w:lvlText w:val="·"/>
      <w:lvlJc w:val="left"/>
    </w:lvl>
    <w:lvl w:ilvl="1" w:tplc="BC2EBDF6">
      <w:numFmt w:val="decimal"/>
      <w:lvlText w:val=""/>
      <w:lvlJc w:val="left"/>
    </w:lvl>
    <w:lvl w:ilvl="2" w:tplc="F9500950">
      <w:numFmt w:val="decimal"/>
      <w:lvlText w:val=""/>
      <w:lvlJc w:val="left"/>
    </w:lvl>
    <w:lvl w:ilvl="3" w:tplc="9E967642">
      <w:numFmt w:val="decimal"/>
      <w:lvlText w:val=""/>
      <w:lvlJc w:val="left"/>
    </w:lvl>
    <w:lvl w:ilvl="4" w:tplc="32D46698">
      <w:numFmt w:val="decimal"/>
      <w:lvlText w:val=""/>
      <w:lvlJc w:val="left"/>
    </w:lvl>
    <w:lvl w:ilvl="5" w:tplc="63EE31EA">
      <w:numFmt w:val="decimal"/>
      <w:lvlText w:val=""/>
      <w:lvlJc w:val="left"/>
    </w:lvl>
    <w:lvl w:ilvl="6" w:tplc="417C818E">
      <w:numFmt w:val="decimal"/>
      <w:lvlText w:val=""/>
      <w:lvlJc w:val="left"/>
    </w:lvl>
    <w:lvl w:ilvl="7" w:tplc="CAB8B38E">
      <w:numFmt w:val="decimal"/>
      <w:lvlText w:val=""/>
      <w:lvlJc w:val="left"/>
    </w:lvl>
    <w:lvl w:ilvl="8" w:tplc="F90CF370">
      <w:numFmt w:val="decimal"/>
      <w:lvlText w:val=""/>
      <w:lvlJc w:val="left"/>
    </w:lvl>
  </w:abstractNum>
  <w:abstractNum w:abstractNumId="53">
    <w:nsid w:val="7644A45C"/>
    <w:multiLevelType w:val="hybridMultilevel"/>
    <w:tmpl w:val="E954DA94"/>
    <w:lvl w:ilvl="0" w:tplc="1D5E0A62">
      <w:start w:val="1"/>
      <w:numFmt w:val="bullet"/>
      <w:lvlText w:val="·"/>
      <w:lvlJc w:val="left"/>
    </w:lvl>
    <w:lvl w:ilvl="1" w:tplc="C1A0B228">
      <w:numFmt w:val="decimal"/>
      <w:lvlText w:val=""/>
      <w:lvlJc w:val="left"/>
    </w:lvl>
    <w:lvl w:ilvl="2" w:tplc="26982084">
      <w:numFmt w:val="decimal"/>
      <w:lvlText w:val=""/>
      <w:lvlJc w:val="left"/>
    </w:lvl>
    <w:lvl w:ilvl="3" w:tplc="BEECDE74">
      <w:numFmt w:val="decimal"/>
      <w:lvlText w:val=""/>
      <w:lvlJc w:val="left"/>
    </w:lvl>
    <w:lvl w:ilvl="4" w:tplc="AC166F3E">
      <w:numFmt w:val="decimal"/>
      <w:lvlText w:val=""/>
      <w:lvlJc w:val="left"/>
    </w:lvl>
    <w:lvl w:ilvl="5" w:tplc="1C6008F4">
      <w:numFmt w:val="decimal"/>
      <w:lvlText w:val=""/>
      <w:lvlJc w:val="left"/>
    </w:lvl>
    <w:lvl w:ilvl="6" w:tplc="E786B836">
      <w:numFmt w:val="decimal"/>
      <w:lvlText w:val=""/>
      <w:lvlJc w:val="left"/>
    </w:lvl>
    <w:lvl w:ilvl="7" w:tplc="73F2A976">
      <w:numFmt w:val="decimal"/>
      <w:lvlText w:val=""/>
      <w:lvlJc w:val="left"/>
    </w:lvl>
    <w:lvl w:ilvl="8" w:tplc="B33A6434">
      <w:numFmt w:val="decimal"/>
      <w:lvlText w:val=""/>
      <w:lvlJc w:val="left"/>
    </w:lvl>
  </w:abstractNum>
  <w:abstractNum w:abstractNumId="54">
    <w:nsid w:val="7724C67E"/>
    <w:multiLevelType w:val="hybridMultilevel"/>
    <w:tmpl w:val="90929692"/>
    <w:lvl w:ilvl="0" w:tplc="08CA895A">
      <w:start w:val="1"/>
      <w:numFmt w:val="bullet"/>
      <w:lvlText w:val="-"/>
      <w:lvlJc w:val="left"/>
    </w:lvl>
    <w:lvl w:ilvl="1" w:tplc="E920ECDA">
      <w:numFmt w:val="decimal"/>
      <w:lvlText w:val=""/>
      <w:lvlJc w:val="left"/>
    </w:lvl>
    <w:lvl w:ilvl="2" w:tplc="F362AAB6">
      <w:numFmt w:val="decimal"/>
      <w:lvlText w:val=""/>
      <w:lvlJc w:val="left"/>
    </w:lvl>
    <w:lvl w:ilvl="3" w:tplc="8DB4A1C4">
      <w:numFmt w:val="decimal"/>
      <w:lvlText w:val=""/>
      <w:lvlJc w:val="left"/>
    </w:lvl>
    <w:lvl w:ilvl="4" w:tplc="62B4224C">
      <w:numFmt w:val="decimal"/>
      <w:lvlText w:val=""/>
      <w:lvlJc w:val="left"/>
    </w:lvl>
    <w:lvl w:ilvl="5" w:tplc="FF028D00">
      <w:numFmt w:val="decimal"/>
      <w:lvlText w:val=""/>
      <w:lvlJc w:val="left"/>
    </w:lvl>
    <w:lvl w:ilvl="6" w:tplc="BC048FB4">
      <w:numFmt w:val="decimal"/>
      <w:lvlText w:val=""/>
      <w:lvlJc w:val="left"/>
    </w:lvl>
    <w:lvl w:ilvl="7" w:tplc="4EB02EE0">
      <w:numFmt w:val="decimal"/>
      <w:lvlText w:val=""/>
      <w:lvlJc w:val="left"/>
    </w:lvl>
    <w:lvl w:ilvl="8" w:tplc="C2CE04F2">
      <w:numFmt w:val="decimal"/>
      <w:lvlText w:val=""/>
      <w:lvlJc w:val="left"/>
    </w:lvl>
  </w:abstractNum>
  <w:abstractNum w:abstractNumId="55">
    <w:nsid w:val="77465F01"/>
    <w:multiLevelType w:val="hybridMultilevel"/>
    <w:tmpl w:val="21345432"/>
    <w:lvl w:ilvl="0" w:tplc="7D7A54A0">
      <w:start w:val="1"/>
      <w:numFmt w:val="bullet"/>
      <w:lvlText w:val="-"/>
      <w:lvlJc w:val="left"/>
    </w:lvl>
    <w:lvl w:ilvl="1" w:tplc="0F6CF316">
      <w:numFmt w:val="decimal"/>
      <w:lvlText w:val=""/>
      <w:lvlJc w:val="left"/>
    </w:lvl>
    <w:lvl w:ilvl="2" w:tplc="56742C8A">
      <w:numFmt w:val="decimal"/>
      <w:lvlText w:val=""/>
      <w:lvlJc w:val="left"/>
    </w:lvl>
    <w:lvl w:ilvl="3" w:tplc="112C07F4">
      <w:numFmt w:val="decimal"/>
      <w:lvlText w:val=""/>
      <w:lvlJc w:val="left"/>
    </w:lvl>
    <w:lvl w:ilvl="4" w:tplc="69CE8EE0">
      <w:numFmt w:val="decimal"/>
      <w:lvlText w:val=""/>
      <w:lvlJc w:val="left"/>
    </w:lvl>
    <w:lvl w:ilvl="5" w:tplc="AB126EEA">
      <w:numFmt w:val="decimal"/>
      <w:lvlText w:val=""/>
      <w:lvlJc w:val="left"/>
    </w:lvl>
    <w:lvl w:ilvl="6" w:tplc="7CB8FB48">
      <w:numFmt w:val="decimal"/>
      <w:lvlText w:val=""/>
      <w:lvlJc w:val="left"/>
    </w:lvl>
    <w:lvl w:ilvl="7" w:tplc="A7D07B46">
      <w:numFmt w:val="decimal"/>
      <w:lvlText w:val=""/>
      <w:lvlJc w:val="left"/>
    </w:lvl>
    <w:lvl w:ilvl="8" w:tplc="A8D69416">
      <w:numFmt w:val="decimal"/>
      <w:lvlText w:val=""/>
      <w:lvlJc w:val="left"/>
    </w:lvl>
  </w:abstractNum>
  <w:abstractNum w:abstractNumId="56">
    <w:nsid w:val="79A1DEAA"/>
    <w:multiLevelType w:val="hybridMultilevel"/>
    <w:tmpl w:val="D56059F2"/>
    <w:lvl w:ilvl="0" w:tplc="24EE3238">
      <w:start w:val="1"/>
      <w:numFmt w:val="decimal"/>
      <w:lvlText w:val="%1."/>
      <w:lvlJc w:val="left"/>
    </w:lvl>
    <w:lvl w:ilvl="1" w:tplc="DDC8E9E4">
      <w:numFmt w:val="decimal"/>
      <w:lvlText w:val=""/>
      <w:lvlJc w:val="left"/>
    </w:lvl>
    <w:lvl w:ilvl="2" w:tplc="672A4186">
      <w:numFmt w:val="decimal"/>
      <w:lvlText w:val=""/>
      <w:lvlJc w:val="left"/>
    </w:lvl>
    <w:lvl w:ilvl="3" w:tplc="4492273E">
      <w:numFmt w:val="decimal"/>
      <w:lvlText w:val=""/>
      <w:lvlJc w:val="left"/>
    </w:lvl>
    <w:lvl w:ilvl="4" w:tplc="C04EEA9E">
      <w:numFmt w:val="decimal"/>
      <w:lvlText w:val=""/>
      <w:lvlJc w:val="left"/>
    </w:lvl>
    <w:lvl w:ilvl="5" w:tplc="58260800">
      <w:numFmt w:val="decimal"/>
      <w:lvlText w:val=""/>
      <w:lvlJc w:val="left"/>
    </w:lvl>
    <w:lvl w:ilvl="6" w:tplc="4C7CA190">
      <w:numFmt w:val="decimal"/>
      <w:lvlText w:val=""/>
      <w:lvlJc w:val="left"/>
    </w:lvl>
    <w:lvl w:ilvl="7" w:tplc="7C5084A8">
      <w:numFmt w:val="decimal"/>
      <w:lvlText w:val=""/>
      <w:lvlJc w:val="left"/>
    </w:lvl>
    <w:lvl w:ilvl="8" w:tplc="8D9E7566">
      <w:numFmt w:val="decimal"/>
      <w:lvlText w:val=""/>
      <w:lvlJc w:val="left"/>
    </w:lvl>
  </w:abstractNum>
  <w:abstractNum w:abstractNumId="57">
    <w:nsid w:val="7A6D8D3C"/>
    <w:multiLevelType w:val="hybridMultilevel"/>
    <w:tmpl w:val="16ECDFC0"/>
    <w:lvl w:ilvl="0" w:tplc="6F742CB8">
      <w:start w:val="1"/>
      <w:numFmt w:val="bullet"/>
      <w:lvlText w:val="·"/>
      <w:lvlJc w:val="left"/>
    </w:lvl>
    <w:lvl w:ilvl="1" w:tplc="F47AA6E4">
      <w:numFmt w:val="decimal"/>
      <w:lvlText w:val=""/>
      <w:lvlJc w:val="left"/>
    </w:lvl>
    <w:lvl w:ilvl="2" w:tplc="FFA86B70">
      <w:numFmt w:val="decimal"/>
      <w:lvlText w:val=""/>
      <w:lvlJc w:val="left"/>
    </w:lvl>
    <w:lvl w:ilvl="3" w:tplc="0DB05CD2">
      <w:numFmt w:val="decimal"/>
      <w:lvlText w:val=""/>
      <w:lvlJc w:val="left"/>
    </w:lvl>
    <w:lvl w:ilvl="4" w:tplc="520C0C24">
      <w:numFmt w:val="decimal"/>
      <w:lvlText w:val=""/>
      <w:lvlJc w:val="left"/>
    </w:lvl>
    <w:lvl w:ilvl="5" w:tplc="18EA09F0">
      <w:numFmt w:val="decimal"/>
      <w:lvlText w:val=""/>
      <w:lvlJc w:val="left"/>
    </w:lvl>
    <w:lvl w:ilvl="6" w:tplc="9A4A9404">
      <w:numFmt w:val="decimal"/>
      <w:lvlText w:val=""/>
      <w:lvlJc w:val="left"/>
    </w:lvl>
    <w:lvl w:ilvl="7" w:tplc="FB6ADAC6">
      <w:numFmt w:val="decimal"/>
      <w:lvlText w:val=""/>
      <w:lvlJc w:val="left"/>
    </w:lvl>
    <w:lvl w:ilvl="8" w:tplc="81029688">
      <w:numFmt w:val="decimal"/>
      <w:lvlText w:val=""/>
      <w:lvlJc w:val="left"/>
    </w:lvl>
  </w:abstractNum>
  <w:abstractNum w:abstractNumId="58">
    <w:nsid w:val="7C3DBD3D"/>
    <w:multiLevelType w:val="hybridMultilevel"/>
    <w:tmpl w:val="4CA263E4"/>
    <w:lvl w:ilvl="0" w:tplc="BC8E14A6">
      <w:start w:val="1"/>
      <w:numFmt w:val="bullet"/>
      <w:lvlText w:val="·"/>
      <w:lvlJc w:val="left"/>
    </w:lvl>
    <w:lvl w:ilvl="1" w:tplc="88F6B630">
      <w:numFmt w:val="decimal"/>
      <w:lvlText w:val=""/>
      <w:lvlJc w:val="left"/>
    </w:lvl>
    <w:lvl w:ilvl="2" w:tplc="EC02B9B6">
      <w:numFmt w:val="decimal"/>
      <w:lvlText w:val=""/>
      <w:lvlJc w:val="left"/>
    </w:lvl>
    <w:lvl w:ilvl="3" w:tplc="332A5F6C">
      <w:numFmt w:val="decimal"/>
      <w:lvlText w:val=""/>
      <w:lvlJc w:val="left"/>
    </w:lvl>
    <w:lvl w:ilvl="4" w:tplc="1C0ECE3C">
      <w:numFmt w:val="decimal"/>
      <w:lvlText w:val=""/>
      <w:lvlJc w:val="left"/>
    </w:lvl>
    <w:lvl w:ilvl="5" w:tplc="4F607998">
      <w:numFmt w:val="decimal"/>
      <w:lvlText w:val=""/>
      <w:lvlJc w:val="left"/>
    </w:lvl>
    <w:lvl w:ilvl="6" w:tplc="56D6CA1E">
      <w:numFmt w:val="decimal"/>
      <w:lvlText w:val=""/>
      <w:lvlJc w:val="left"/>
    </w:lvl>
    <w:lvl w:ilvl="7" w:tplc="70DAB726">
      <w:numFmt w:val="decimal"/>
      <w:lvlText w:val=""/>
      <w:lvlJc w:val="left"/>
    </w:lvl>
    <w:lvl w:ilvl="8" w:tplc="DCD0C46C">
      <w:numFmt w:val="decimal"/>
      <w:lvlText w:val=""/>
      <w:lvlJc w:val="left"/>
    </w:lvl>
  </w:abstractNum>
  <w:num w:numId="1">
    <w:abstractNumId w:val="1"/>
  </w:num>
  <w:num w:numId="2">
    <w:abstractNumId w:val="8"/>
  </w:num>
  <w:num w:numId="3">
    <w:abstractNumId w:val="58"/>
  </w:num>
  <w:num w:numId="4">
    <w:abstractNumId w:val="50"/>
  </w:num>
  <w:num w:numId="5">
    <w:abstractNumId w:val="45"/>
  </w:num>
  <w:num w:numId="6">
    <w:abstractNumId w:val="9"/>
  </w:num>
  <w:num w:numId="7">
    <w:abstractNumId w:val="28"/>
  </w:num>
  <w:num w:numId="8">
    <w:abstractNumId w:val="17"/>
  </w:num>
  <w:num w:numId="9">
    <w:abstractNumId w:val="41"/>
  </w:num>
  <w:num w:numId="10">
    <w:abstractNumId w:val="26"/>
  </w:num>
  <w:num w:numId="11">
    <w:abstractNumId w:val="35"/>
  </w:num>
  <w:num w:numId="12">
    <w:abstractNumId w:val="27"/>
  </w:num>
  <w:num w:numId="13">
    <w:abstractNumId w:val="0"/>
  </w:num>
  <w:num w:numId="14">
    <w:abstractNumId w:val="21"/>
  </w:num>
  <w:num w:numId="15">
    <w:abstractNumId w:val="55"/>
  </w:num>
  <w:num w:numId="16">
    <w:abstractNumId w:val="54"/>
  </w:num>
  <w:num w:numId="17">
    <w:abstractNumId w:val="39"/>
  </w:num>
  <w:num w:numId="18">
    <w:abstractNumId w:val="12"/>
  </w:num>
  <w:num w:numId="19">
    <w:abstractNumId w:val="40"/>
  </w:num>
  <w:num w:numId="20">
    <w:abstractNumId w:val="32"/>
  </w:num>
  <w:num w:numId="21">
    <w:abstractNumId w:val="16"/>
  </w:num>
  <w:num w:numId="22">
    <w:abstractNumId w:val="38"/>
  </w:num>
  <w:num w:numId="23">
    <w:abstractNumId w:val="3"/>
  </w:num>
  <w:num w:numId="24">
    <w:abstractNumId w:val="23"/>
  </w:num>
  <w:num w:numId="25">
    <w:abstractNumId w:val="47"/>
  </w:num>
  <w:num w:numId="26">
    <w:abstractNumId w:val="44"/>
  </w:num>
  <w:num w:numId="27">
    <w:abstractNumId w:val="14"/>
  </w:num>
  <w:num w:numId="28">
    <w:abstractNumId w:val="7"/>
  </w:num>
  <w:num w:numId="29">
    <w:abstractNumId w:val="49"/>
  </w:num>
  <w:num w:numId="30">
    <w:abstractNumId w:val="15"/>
  </w:num>
  <w:num w:numId="31">
    <w:abstractNumId w:val="37"/>
  </w:num>
  <w:num w:numId="32">
    <w:abstractNumId w:val="57"/>
  </w:num>
  <w:num w:numId="33">
    <w:abstractNumId w:val="30"/>
  </w:num>
  <w:num w:numId="34">
    <w:abstractNumId w:val="34"/>
  </w:num>
  <w:num w:numId="35">
    <w:abstractNumId w:val="46"/>
  </w:num>
  <w:num w:numId="36">
    <w:abstractNumId w:val="22"/>
  </w:num>
  <w:num w:numId="37">
    <w:abstractNumId w:val="53"/>
  </w:num>
  <w:num w:numId="38">
    <w:abstractNumId w:val="18"/>
  </w:num>
  <w:num w:numId="39">
    <w:abstractNumId w:val="43"/>
  </w:num>
  <w:num w:numId="40">
    <w:abstractNumId w:val="36"/>
  </w:num>
  <w:num w:numId="41">
    <w:abstractNumId w:val="51"/>
  </w:num>
  <w:num w:numId="42">
    <w:abstractNumId w:val="25"/>
  </w:num>
  <w:num w:numId="43">
    <w:abstractNumId w:val="5"/>
  </w:num>
  <w:num w:numId="44">
    <w:abstractNumId w:val="56"/>
  </w:num>
  <w:num w:numId="45">
    <w:abstractNumId w:val="52"/>
  </w:num>
  <w:num w:numId="46">
    <w:abstractNumId w:val="2"/>
  </w:num>
  <w:num w:numId="47">
    <w:abstractNumId w:val="48"/>
  </w:num>
  <w:num w:numId="48">
    <w:abstractNumId w:val="33"/>
  </w:num>
  <w:num w:numId="49">
    <w:abstractNumId w:val="20"/>
  </w:num>
  <w:num w:numId="50">
    <w:abstractNumId w:val="31"/>
  </w:num>
  <w:num w:numId="51">
    <w:abstractNumId w:val="11"/>
  </w:num>
  <w:num w:numId="52">
    <w:abstractNumId w:val="42"/>
  </w:num>
  <w:num w:numId="53">
    <w:abstractNumId w:val="13"/>
  </w:num>
  <w:num w:numId="54">
    <w:abstractNumId w:val="24"/>
  </w:num>
  <w:num w:numId="55">
    <w:abstractNumId w:val="6"/>
  </w:num>
  <w:num w:numId="56">
    <w:abstractNumId w:val="4"/>
  </w:num>
  <w:num w:numId="57">
    <w:abstractNumId w:val="10"/>
  </w:num>
  <w:num w:numId="58">
    <w:abstractNumId w:val="29"/>
  </w:num>
  <w:num w:numId="59">
    <w:abstractNumId w:val="1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11DA"/>
    <w:rsid w:val="00087694"/>
    <w:rsid w:val="0084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koap/20.4/" TargetMode="External"/><Relationship Id="rId3" Type="http://schemas.openxmlformats.org/officeDocument/2006/relationships/settings" Target="settings.xml"/><Relationship Id="rId7" Type="http://schemas.openxmlformats.org/officeDocument/2006/relationships/hyperlink" Target="http://www.zakonrf.info/koap/2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koap/gl20/" TargetMode="External"/><Relationship Id="rId11" Type="http://schemas.openxmlformats.org/officeDocument/2006/relationships/fontTable" Target="fontTable.xml"/><Relationship Id="rId5" Type="http://schemas.openxmlformats.org/officeDocument/2006/relationships/hyperlink" Target="http://www.zakonrf.info/koap/"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14411</Words>
  <Characters>82149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2016-06-10T05:28:00Z</dcterms:created>
  <dcterms:modified xsi:type="dcterms:W3CDTF">2016-06-10T05:28:00Z</dcterms:modified>
</cp:coreProperties>
</file>